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9B6" w:rsidRDefault="00E256C6" w:rsidP="00EE39B6">
      <w:pPr>
        <w:spacing w:after="0" w:line="240" w:lineRule="auto"/>
        <w:jc w:val="right"/>
        <w:rPr>
          <w:rFonts w:ascii="Times New Roman" w:eastAsia="Times New Roman" w:hAnsi="Times New Roman" w:cs="Times New Roman"/>
          <w:sz w:val="24"/>
          <w:szCs w:val="24"/>
          <w:lang w:eastAsia="en-IN"/>
        </w:rPr>
      </w:pPr>
      <w:bookmarkStart w:id="0" w:name="_GoBack"/>
      <w:bookmarkEnd w:id="0"/>
      <w:r w:rsidRPr="00203E45">
        <w:rPr>
          <w:noProof/>
          <w:sz w:val="20"/>
          <w:lang w:val="en-US"/>
        </w:rPr>
        <w:drawing>
          <wp:inline distT="0" distB="0" distL="0" distR="0" wp14:anchorId="71BBABE3" wp14:editId="47BE28B0">
            <wp:extent cx="6285994" cy="9620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b="29600"/>
                    <a:stretch/>
                  </pic:blipFill>
                  <pic:spPr bwMode="auto">
                    <a:xfrm>
                      <a:off x="0" y="0"/>
                      <a:ext cx="6286500" cy="962102"/>
                    </a:xfrm>
                    <a:prstGeom prst="rect">
                      <a:avLst/>
                    </a:prstGeom>
                    <a:noFill/>
                    <a:ln>
                      <a:noFill/>
                    </a:ln>
                    <a:extLst>
                      <a:ext uri="{53640926-AAD7-44D8-BBD7-CCE9431645EC}">
                        <a14:shadowObscured xmlns:a14="http://schemas.microsoft.com/office/drawing/2010/main"/>
                      </a:ext>
                    </a:extLst>
                  </pic:spPr>
                </pic:pic>
              </a:graphicData>
            </a:graphic>
          </wp:inline>
        </w:drawing>
      </w:r>
    </w:p>
    <w:p w:rsidR="00EE39B6" w:rsidRPr="00EE39B6" w:rsidRDefault="00CC0783" w:rsidP="00EE39B6">
      <w:pPr>
        <w:spacing w:after="0" w:line="240" w:lineRule="auto"/>
        <w:jc w:val="right"/>
        <w:rPr>
          <w:rFonts w:ascii="Times New Roman" w:eastAsia="Times New Roman" w:hAnsi="Times New Roman" w:cs="Times New Roman"/>
          <w:sz w:val="20"/>
          <w:szCs w:val="20"/>
          <w:lang w:eastAsia="en-IN"/>
        </w:rPr>
      </w:pPr>
      <w:r>
        <w:rPr>
          <w:rFonts w:ascii="Times New Roman" w:eastAsia="Times New Roman" w:hAnsi="Times New Roman" w:cs="Times New Roman"/>
          <w:sz w:val="20"/>
          <w:szCs w:val="20"/>
          <w:lang w:eastAsia="en-IN"/>
        </w:rPr>
        <w:t>20</w:t>
      </w:r>
      <w:r w:rsidRPr="00CC0783">
        <w:rPr>
          <w:rFonts w:ascii="Times New Roman" w:eastAsia="Times New Roman" w:hAnsi="Times New Roman" w:cs="Times New Roman"/>
          <w:sz w:val="20"/>
          <w:szCs w:val="20"/>
          <w:vertAlign w:val="superscript"/>
          <w:lang w:eastAsia="en-IN"/>
        </w:rPr>
        <w:t>th</w:t>
      </w:r>
      <w:r>
        <w:rPr>
          <w:rFonts w:ascii="Times New Roman" w:eastAsia="Times New Roman" w:hAnsi="Times New Roman" w:cs="Times New Roman"/>
          <w:sz w:val="20"/>
          <w:szCs w:val="20"/>
          <w:lang w:eastAsia="en-IN"/>
        </w:rPr>
        <w:t xml:space="preserve"> </w:t>
      </w:r>
      <w:r w:rsidR="00EE39B6" w:rsidRPr="00EE39B6">
        <w:rPr>
          <w:rFonts w:ascii="Times New Roman" w:eastAsia="Times New Roman" w:hAnsi="Times New Roman" w:cs="Times New Roman"/>
          <w:sz w:val="20"/>
          <w:szCs w:val="20"/>
          <w:lang w:eastAsia="en-IN"/>
        </w:rPr>
        <w:t>December, 2022</w:t>
      </w:r>
    </w:p>
    <w:p w:rsidR="00EE39B6" w:rsidRPr="00077DBA" w:rsidRDefault="00FC3F57" w:rsidP="00EE39B6">
      <w:pPr>
        <w:spacing w:after="0" w:line="240" w:lineRule="auto"/>
        <w:rPr>
          <w:rFonts w:ascii="Times New Roman" w:eastAsia="Times New Roman" w:hAnsi="Times New Roman" w:cs="Times New Roman"/>
          <w:lang w:eastAsia="en-IN"/>
        </w:rPr>
      </w:pPr>
      <w:r>
        <w:rPr>
          <w:rFonts w:ascii="Times New Roman" w:eastAsia="Times New Roman" w:hAnsi="Times New Roman" w:cs="Times New Roman"/>
          <w:b/>
          <w:bCs/>
          <w:i/>
          <w:iCs/>
          <w:lang w:eastAsia="en-IN"/>
        </w:rPr>
        <w:t>Dear Colleagues</w:t>
      </w:r>
      <w:r w:rsidR="00EE39B6" w:rsidRPr="00077DBA">
        <w:rPr>
          <w:rFonts w:ascii="Times New Roman" w:eastAsia="Times New Roman" w:hAnsi="Times New Roman" w:cs="Times New Roman"/>
          <w:b/>
          <w:bCs/>
          <w:i/>
          <w:iCs/>
          <w:lang w:eastAsia="en-IN"/>
        </w:rPr>
        <w:t>,</w:t>
      </w:r>
    </w:p>
    <w:p w:rsidR="00EE39B6" w:rsidRPr="00EE39B6" w:rsidRDefault="00EE39B6" w:rsidP="00EE39B6">
      <w:pPr>
        <w:spacing w:after="0" w:line="240" w:lineRule="auto"/>
        <w:rPr>
          <w:rFonts w:ascii="Times New Roman" w:eastAsia="Times New Roman" w:hAnsi="Times New Roman" w:cs="Times New Roman"/>
          <w:sz w:val="12"/>
          <w:szCs w:val="24"/>
          <w:lang w:eastAsia="en-IN"/>
        </w:rPr>
      </w:pPr>
    </w:p>
    <w:p w:rsidR="00EE39B6" w:rsidRPr="00EE39B6" w:rsidRDefault="00EE39B6" w:rsidP="00EE39B6">
      <w:pPr>
        <w:spacing w:after="0" w:line="240" w:lineRule="auto"/>
        <w:ind w:left="112"/>
        <w:rPr>
          <w:rFonts w:ascii="Times New Roman" w:eastAsia="Times New Roman" w:hAnsi="Times New Roman" w:cs="Times New Roman"/>
          <w:i/>
          <w:iCs/>
          <w:sz w:val="8"/>
          <w:szCs w:val="28"/>
          <w:lang w:eastAsia="en-IN"/>
        </w:rPr>
      </w:pPr>
    </w:p>
    <w:p w:rsidR="00EE39B6" w:rsidRPr="00EE39B6" w:rsidRDefault="00EE39B6" w:rsidP="00EE39B6">
      <w:pPr>
        <w:spacing w:after="0" w:line="240" w:lineRule="auto"/>
        <w:jc w:val="center"/>
        <w:rPr>
          <w:rFonts w:ascii="Calibri" w:eastAsia="Times New Roman" w:hAnsi="Calibri" w:cs="Calibri"/>
          <w:color w:val="222222"/>
          <w:lang w:eastAsia="en-IN"/>
        </w:rPr>
      </w:pPr>
      <w:r w:rsidRPr="00EE39B6">
        <w:rPr>
          <w:rFonts w:ascii="Calibri" w:eastAsia="Times New Roman" w:hAnsi="Calibri" w:cs="Calibri"/>
          <w:b/>
          <w:bCs/>
          <w:color w:val="222222"/>
          <w:sz w:val="26"/>
          <w:szCs w:val="26"/>
          <w:lang w:eastAsia="en-IN"/>
        </w:rPr>
        <w:t xml:space="preserve">Invitation to join the NCLT &amp; IBC Committee </w:t>
      </w:r>
    </w:p>
    <w:p w:rsidR="00EE39B6" w:rsidRPr="00EE39B6" w:rsidRDefault="00EE39B6" w:rsidP="00EE39B6">
      <w:pPr>
        <w:spacing w:after="0" w:line="240" w:lineRule="auto"/>
        <w:jc w:val="center"/>
        <w:rPr>
          <w:rFonts w:ascii="Calibri" w:eastAsia="Times New Roman" w:hAnsi="Calibri" w:cs="Calibri"/>
          <w:color w:val="222222"/>
          <w:lang w:eastAsia="en-IN"/>
        </w:rPr>
      </w:pPr>
      <w:proofErr w:type="gramStart"/>
      <w:r w:rsidRPr="00EE39B6">
        <w:rPr>
          <w:rFonts w:ascii="Calibri" w:eastAsia="Times New Roman" w:hAnsi="Calibri" w:cs="Calibri"/>
          <w:b/>
          <w:bCs/>
          <w:color w:val="222222"/>
          <w:sz w:val="26"/>
          <w:szCs w:val="26"/>
          <w:lang w:eastAsia="en-IN"/>
        </w:rPr>
        <w:t>of</w:t>
      </w:r>
      <w:proofErr w:type="gramEnd"/>
      <w:r w:rsidRPr="00EE39B6">
        <w:rPr>
          <w:rFonts w:ascii="Calibri" w:eastAsia="Times New Roman" w:hAnsi="Calibri" w:cs="Calibri"/>
          <w:b/>
          <w:bCs/>
          <w:color w:val="222222"/>
          <w:sz w:val="26"/>
          <w:szCs w:val="26"/>
          <w:lang w:eastAsia="en-IN"/>
        </w:rPr>
        <w:t xml:space="preserve"> PHD Chamber of Commerce and Industry as a Special Invitee</w:t>
      </w:r>
    </w:p>
    <w:p w:rsidR="00EE39B6" w:rsidRPr="00EE39B6" w:rsidRDefault="00EE39B6" w:rsidP="00EE39B6">
      <w:pPr>
        <w:spacing w:after="0" w:line="240" w:lineRule="auto"/>
        <w:jc w:val="both"/>
        <w:rPr>
          <w:rFonts w:ascii="Calibri" w:eastAsia="Times New Roman" w:hAnsi="Calibri" w:cs="Calibri"/>
          <w:color w:val="222222"/>
          <w:lang w:eastAsia="en-IN"/>
        </w:rPr>
      </w:pPr>
      <w:r w:rsidRPr="00EE39B6">
        <w:rPr>
          <w:rFonts w:ascii="Calibri" w:eastAsia="Times New Roman" w:hAnsi="Calibri" w:cs="Calibri"/>
          <w:color w:val="000000"/>
          <w:sz w:val="26"/>
          <w:szCs w:val="26"/>
          <w:lang w:eastAsia="en-IN"/>
        </w:rPr>
        <w:t> </w:t>
      </w:r>
    </w:p>
    <w:p w:rsidR="00EE39B6" w:rsidRPr="00EE39B6" w:rsidRDefault="00EE39B6" w:rsidP="00EE39B6">
      <w:pPr>
        <w:spacing w:after="0" w:line="240" w:lineRule="auto"/>
        <w:jc w:val="both"/>
        <w:rPr>
          <w:rFonts w:ascii="Calibri" w:eastAsia="Times New Roman" w:hAnsi="Calibri" w:cs="Calibri"/>
          <w:color w:val="222222"/>
          <w:sz w:val="20"/>
          <w:szCs w:val="20"/>
          <w:lang w:eastAsia="en-IN"/>
        </w:rPr>
      </w:pPr>
      <w:r w:rsidRPr="00EE39B6">
        <w:rPr>
          <w:rFonts w:ascii="Calibri" w:eastAsia="Times New Roman" w:hAnsi="Calibri" w:cs="Calibri"/>
          <w:color w:val="222222"/>
          <w:sz w:val="20"/>
          <w:szCs w:val="20"/>
          <w:lang w:eastAsia="en-IN"/>
        </w:rPr>
        <w:t xml:space="preserve">The Insolvency and Bankruptcy Code (IBC), 2016, has brought forth a new regime for the distressed asset industry in India. It is focussing on time bound resolutions and maximisation of value. In the last five years, our country has witnessed several big-ticket insolvencies, and the IBC underwent a number of changes in response to market forces and industry requirements. </w:t>
      </w:r>
    </w:p>
    <w:p w:rsidR="00EE39B6" w:rsidRPr="00EE39B6" w:rsidRDefault="00EE39B6" w:rsidP="00EE39B6">
      <w:pPr>
        <w:spacing w:after="0" w:line="240" w:lineRule="auto"/>
        <w:jc w:val="both"/>
        <w:rPr>
          <w:rFonts w:ascii="Calibri" w:eastAsia="Times New Roman" w:hAnsi="Calibri" w:cs="Calibri"/>
          <w:color w:val="222222"/>
          <w:sz w:val="8"/>
          <w:lang w:eastAsia="en-IN"/>
        </w:rPr>
      </w:pPr>
    </w:p>
    <w:p w:rsidR="00EE39B6" w:rsidRPr="00EE39B6" w:rsidRDefault="00EE39B6" w:rsidP="00EE39B6">
      <w:pPr>
        <w:spacing w:after="0" w:line="240" w:lineRule="auto"/>
        <w:jc w:val="both"/>
        <w:rPr>
          <w:rFonts w:ascii="Calibri" w:eastAsia="Times New Roman" w:hAnsi="Calibri" w:cs="Calibri"/>
          <w:color w:val="222222"/>
          <w:sz w:val="20"/>
          <w:szCs w:val="20"/>
          <w:lang w:eastAsia="en-IN"/>
        </w:rPr>
      </w:pPr>
      <w:r w:rsidRPr="00EE39B6">
        <w:rPr>
          <w:rFonts w:ascii="Calibri" w:eastAsia="Times New Roman" w:hAnsi="Calibri" w:cs="Calibri"/>
          <w:color w:val="222222"/>
          <w:sz w:val="20"/>
          <w:szCs w:val="20"/>
          <w:lang w:eastAsia="en-IN"/>
        </w:rPr>
        <w:t xml:space="preserve">Recognizing the importance of NCLT and Insolvency &amp; Bankruptcy Code, </w:t>
      </w:r>
      <w:r w:rsidRPr="00EE39B6">
        <w:rPr>
          <w:rFonts w:ascii="Calibri" w:eastAsia="Times New Roman" w:hAnsi="Calibri" w:cs="Calibri"/>
          <w:b/>
          <w:bCs/>
          <w:color w:val="222222"/>
          <w:sz w:val="20"/>
          <w:szCs w:val="20"/>
          <w:lang w:eastAsia="en-IN"/>
        </w:rPr>
        <w:t>PHDCCI’s NCLT &amp; IBC Committee</w:t>
      </w:r>
      <w:r w:rsidRPr="00EE39B6">
        <w:rPr>
          <w:rFonts w:ascii="Calibri" w:eastAsia="Times New Roman" w:hAnsi="Calibri" w:cs="Calibri"/>
          <w:color w:val="222222"/>
          <w:sz w:val="20"/>
          <w:szCs w:val="20"/>
          <w:lang w:eastAsia="en-IN"/>
        </w:rPr>
        <w:t xml:space="preserve"> since its inception has created a niche for itself through multiple Flagship Events, Roundtable Discussions, Seminars and Conferences on various important subjects associated to the evolving and existing Insolvency and Bankruptcy Laws </w:t>
      </w:r>
      <w:r w:rsidRPr="00EE39B6">
        <w:rPr>
          <w:rFonts w:ascii="Calibri" w:eastAsia="Times New Roman" w:hAnsi="Calibri" w:cs="Calibri"/>
          <w:color w:val="222222"/>
          <w:sz w:val="20"/>
          <w:szCs w:val="20"/>
          <w:lang w:eastAsia="en-IN"/>
        </w:rPr>
        <w:lastRenderedPageBreak/>
        <w:t xml:space="preserve">in India. These epoch-making programs conducted by the Committee in the past have received an overwhelming response from stakeholders all across. </w:t>
      </w:r>
    </w:p>
    <w:p w:rsidR="00EE39B6" w:rsidRPr="00EE39B6" w:rsidRDefault="00EE39B6" w:rsidP="00EE39B6">
      <w:pPr>
        <w:spacing w:after="0" w:line="240" w:lineRule="auto"/>
        <w:jc w:val="both"/>
        <w:rPr>
          <w:rFonts w:ascii="Calibri" w:eastAsia="Times New Roman" w:hAnsi="Calibri" w:cs="Calibri"/>
          <w:color w:val="222222"/>
          <w:sz w:val="12"/>
          <w:szCs w:val="20"/>
          <w:lang w:eastAsia="en-IN"/>
        </w:rPr>
      </w:pPr>
    </w:p>
    <w:p w:rsidR="00EE39B6" w:rsidRPr="00EE39B6" w:rsidRDefault="00EE39B6" w:rsidP="00EE39B6">
      <w:pPr>
        <w:spacing w:after="0" w:line="240" w:lineRule="auto"/>
        <w:jc w:val="both"/>
        <w:rPr>
          <w:rFonts w:ascii="Calibri" w:eastAsia="Times New Roman" w:hAnsi="Calibri" w:cs="Calibri"/>
          <w:color w:val="222222"/>
          <w:sz w:val="20"/>
          <w:szCs w:val="20"/>
          <w:lang w:eastAsia="en-IN"/>
        </w:rPr>
      </w:pPr>
      <w:r w:rsidRPr="00EE39B6">
        <w:rPr>
          <w:rFonts w:ascii="Calibri" w:eastAsia="Times New Roman" w:hAnsi="Calibri" w:cs="Calibri"/>
          <w:color w:val="222222"/>
          <w:sz w:val="20"/>
          <w:szCs w:val="20"/>
          <w:lang w:eastAsia="en-IN"/>
        </w:rPr>
        <w:t>The Committee</w:t>
      </w:r>
      <w:r w:rsidRPr="00EE39B6">
        <w:rPr>
          <w:rFonts w:ascii="Calibri" w:eastAsia="Times New Roman" w:hAnsi="Calibri" w:cs="Calibri"/>
          <w:b/>
          <w:bCs/>
          <w:color w:val="222222"/>
          <w:sz w:val="20"/>
          <w:szCs w:val="20"/>
          <w:lang w:eastAsia="en-IN"/>
        </w:rPr>
        <w:t xml:space="preserve"> </w:t>
      </w:r>
      <w:r w:rsidRPr="00EE39B6">
        <w:rPr>
          <w:rFonts w:ascii="Calibri" w:eastAsia="Times New Roman" w:hAnsi="Calibri" w:cs="Calibri"/>
          <w:color w:val="222222"/>
          <w:sz w:val="20"/>
          <w:szCs w:val="20"/>
          <w:lang w:eastAsia="en-IN"/>
        </w:rPr>
        <w:t>has since been</w:t>
      </w:r>
      <w:r w:rsidRPr="00EE39B6">
        <w:rPr>
          <w:rFonts w:ascii="Calibri" w:eastAsia="Times New Roman" w:hAnsi="Calibri" w:cs="Calibri"/>
          <w:b/>
          <w:bCs/>
          <w:color w:val="222222"/>
          <w:sz w:val="20"/>
          <w:szCs w:val="20"/>
          <w:lang w:eastAsia="en-IN"/>
        </w:rPr>
        <w:t xml:space="preserve"> </w:t>
      </w:r>
      <w:r w:rsidRPr="00EE39B6">
        <w:rPr>
          <w:rFonts w:ascii="Calibri" w:eastAsia="Times New Roman" w:hAnsi="Calibri" w:cs="Calibri"/>
          <w:color w:val="222222"/>
          <w:sz w:val="20"/>
          <w:szCs w:val="20"/>
          <w:lang w:eastAsia="en-IN"/>
        </w:rPr>
        <w:t xml:space="preserve">re-constituted with </w:t>
      </w:r>
      <w:r w:rsidRPr="00EE39B6">
        <w:rPr>
          <w:rFonts w:ascii="Calibri" w:eastAsia="Times New Roman" w:hAnsi="Calibri" w:cs="Calibri"/>
          <w:b/>
          <w:bCs/>
          <w:color w:val="222222"/>
          <w:sz w:val="20"/>
          <w:szCs w:val="20"/>
          <w:lang w:eastAsia="en-IN"/>
        </w:rPr>
        <w:t>Shri GP Madaan</w:t>
      </w:r>
      <w:r w:rsidRPr="00EE39B6">
        <w:rPr>
          <w:rFonts w:ascii="Calibri" w:eastAsia="Times New Roman" w:hAnsi="Calibri" w:cs="Calibri"/>
          <w:color w:val="222222"/>
          <w:sz w:val="20"/>
          <w:szCs w:val="20"/>
          <w:lang w:eastAsia="en-IN"/>
        </w:rPr>
        <w:t xml:space="preserve"> as the Committee Chair; </w:t>
      </w:r>
      <w:r w:rsidRPr="00EE39B6">
        <w:rPr>
          <w:rFonts w:ascii="Calibri" w:eastAsia="Times New Roman" w:hAnsi="Calibri" w:cs="Calibri"/>
          <w:b/>
          <w:bCs/>
          <w:color w:val="222222"/>
          <w:sz w:val="20"/>
          <w:szCs w:val="20"/>
          <w:lang w:eastAsia="en-IN"/>
        </w:rPr>
        <w:t>Shri Abhishek Anand</w:t>
      </w:r>
      <w:r w:rsidRPr="00EE39B6">
        <w:rPr>
          <w:rFonts w:ascii="Calibri" w:eastAsia="Times New Roman" w:hAnsi="Calibri" w:cs="Calibri"/>
          <w:color w:val="222222"/>
          <w:sz w:val="20"/>
          <w:szCs w:val="20"/>
          <w:lang w:eastAsia="en-IN"/>
        </w:rPr>
        <w:t xml:space="preserve"> and </w:t>
      </w:r>
      <w:r w:rsidRPr="00EE39B6">
        <w:rPr>
          <w:rFonts w:ascii="Calibri" w:eastAsia="Times New Roman" w:hAnsi="Calibri" w:cs="Calibri"/>
          <w:b/>
          <w:bCs/>
          <w:color w:val="222222"/>
          <w:sz w:val="20"/>
          <w:szCs w:val="20"/>
          <w:lang w:eastAsia="en-IN"/>
        </w:rPr>
        <w:t>Shri Karan Mehra</w:t>
      </w:r>
      <w:r w:rsidRPr="00EE39B6">
        <w:rPr>
          <w:rFonts w:ascii="Calibri" w:eastAsia="Times New Roman" w:hAnsi="Calibri" w:cs="Calibri"/>
          <w:color w:val="222222"/>
          <w:sz w:val="20"/>
          <w:szCs w:val="20"/>
          <w:lang w:eastAsia="en-IN"/>
        </w:rPr>
        <w:t xml:space="preserve"> are the Co-chairs. </w:t>
      </w:r>
    </w:p>
    <w:p w:rsidR="00EE39B6" w:rsidRPr="00EE39B6" w:rsidRDefault="00EE39B6" w:rsidP="00EE39B6">
      <w:pPr>
        <w:spacing w:after="0" w:line="240" w:lineRule="auto"/>
        <w:jc w:val="both"/>
        <w:rPr>
          <w:rFonts w:ascii="Times New Roman" w:eastAsia="Times New Roman" w:hAnsi="Times New Roman" w:cs="Times New Roman"/>
          <w:color w:val="222222"/>
          <w:sz w:val="12"/>
          <w:szCs w:val="20"/>
          <w:lang w:eastAsia="en-IN"/>
        </w:rPr>
      </w:pPr>
    </w:p>
    <w:p w:rsidR="00EE39B6" w:rsidRPr="00EE39B6" w:rsidRDefault="00EE39B6" w:rsidP="00EE39B6">
      <w:pPr>
        <w:spacing w:after="0" w:line="240" w:lineRule="auto"/>
        <w:jc w:val="both"/>
        <w:rPr>
          <w:rFonts w:ascii="Times New Roman" w:eastAsia="Times New Roman" w:hAnsi="Times New Roman" w:cs="Times New Roman"/>
          <w:color w:val="222222"/>
          <w:sz w:val="20"/>
          <w:szCs w:val="20"/>
          <w:lang w:eastAsia="en-IN"/>
        </w:rPr>
      </w:pPr>
      <w:r w:rsidRPr="00EE39B6">
        <w:rPr>
          <w:rFonts w:ascii="Calibri" w:eastAsia="Times New Roman" w:hAnsi="Calibri" w:cs="Calibri"/>
          <w:color w:val="222222"/>
          <w:sz w:val="20"/>
          <w:szCs w:val="20"/>
          <w:lang w:val="en-US" w:eastAsia="en-IN"/>
        </w:rPr>
        <w:t xml:space="preserve">For the present term, the newly re-constituted Committee has opened exclusive membership with the Committee at a </w:t>
      </w:r>
      <w:r w:rsidRPr="00EE39B6">
        <w:rPr>
          <w:rFonts w:ascii="Calibri" w:eastAsia="Times New Roman" w:hAnsi="Calibri" w:cs="Calibri"/>
          <w:color w:val="222222"/>
          <w:sz w:val="20"/>
          <w:szCs w:val="20"/>
          <w:lang w:eastAsia="en-IN"/>
        </w:rPr>
        <w:t xml:space="preserve">nominal membership fee of </w:t>
      </w:r>
      <w:r w:rsidRPr="00EE39B6">
        <w:rPr>
          <w:rFonts w:ascii="Calibri" w:eastAsia="Times New Roman" w:hAnsi="Calibri" w:cs="Calibri"/>
          <w:b/>
          <w:bCs/>
          <w:color w:val="222222"/>
          <w:sz w:val="20"/>
          <w:szCs w:val="20"/>
          <w:lang w:eastAsia="en-IN"/>
        </w:rPr>
        <w:t>INR 3000/-</w:t>
      </w:r>
      <w:r w:rsidRPr="00EE39B6">
        <w:rPr>
          <w:rFonts w:ascii="Calibri" w:eastAsia="Times New Roman" w:hAnsi="Calibri" w:cs="Calibri"/>
          <w:color w:val="222222"/>
          <w:sz w:val="20"/>
          <w:szCs w:val="20"/>
          <w:lang w:eastAsia="en-IN"/>
        </w:rPr>
        <w:t xml:space="preserve"> </w:t>
      </w:r>
      <w:r w:rsidRPr="00EE39B6">
        <w:rPr>
          <w:rFonts w:ascii="Calibri" w:eastAsia="Times New Roman" w:hAnsi="Calibri" w:cs="Calibri"/>
          <w:b/>
          <w:bCs/>
          <w:color w:val="222222"/>
          <w:sz w:val="20"/>
          <w:szCs w:val="20"/>
          <w:lang w:eastAsia="en-IN"/>
        </w:rPr>
        <w:t>(Three Thousand only)</w:t>
      </w:r>
      <w:r w:rsidRPr="00EE39B6">
        <w:rPr>
          <w:rFonts w:ascii="Calibri" w:eastAsia="Times New Roman" w:hAnsi="Calibri" w:cs="Calibri"/>
          <w:color w:val="222222"/>
          <w:sz w:val="20"/>
          <w:szCs w:val="20"/>
          <w:lang w:eastAsia="en-IN"/>
        </w:rPr>
        <w:t xml:space="preserve"> per annum. This membership can also be availed by any officer or an associate in a representative capacity of an organisation. </w:t>
      </w:r>
    </w:p>
    <w:p w:rsidR="00EE39B6" w:rsidRPr="00EE39B6" w:rsidRDefault="00EE39B6" w:rsidP="00EE39B6">
      <w:pPr>
        <w:spacing w:after="0" w:line="240" w:lineRule="auto"/>
        <w:jc w:val="both"/>
        <w:rPr>
          <w:rFonts w:ascii="Times New Roman" w:eastAsia="Times New Roman" w:hAnsi="Times New Roman" w:cs="Times New Roman"/>
          <w:color w:val="222222"/>
          <w:sz w:val="12"/>
          <w:szCs w:val="20"/>
          <w:lang w:eastAsia="en-IN"/>
        </w:rPr>
      </w:pPr>
    </w:p>
    <w:p w:rsidR="00EE39B6" w:rsidRPr="00EE39B6" w:rsidRDefault="00EE39B6" w:rsidP="00EE39B6">
      <w:pPr>
        <w:spacing w:after="0" w:line="240" w:lineRule="auto"/>
        <w:rPr>
          <w:rFonts w:ascii="Calibri" w:eastAsia="Times New Roman" w:hAnsi="Calibri" w:cs="Calibri"/>
          <w:color w:val="222222"/>
          <w:sz w:val="20"/>
          <w:szCs w:val="20"/>
          <w:lang w:eastAsia="en-IN"/>
        </w:rPr>
      </w:pPr>
      <w:r w:rsidRPr="00EE39B6">
        <w:rPr>
          <w:rFonts w:ascii="Calibri" w:eastAsia="Times New Roman" w:hAnsi="Calibri" w:cs="Calibri"/>
          <w:b/>
          <w:bCs/>
          <w:color w:val="222222"/>
          <w:sz w:val="20"/>
          <w:szCs w:val="20"/>
          <w:lang w:eastAsia="en-IN"/>
        </w:rPr>
        <w:t>Benefits of becoming a member:</w:t>
      </w:r>
    </w:p>
    <w:p w:rsidR="00EE39B6" w:rsidRDefault="00EE39B6" w:rsidP="00EE39B6">
      <w:pPr>
        <w:spacing w:after="0" w:line="240" w:lineRule="auto"/>
        <w:ind w:left="216"/>
        <w:jc w:val="both"/>
        <w:rPr>
          <w:rFonts w:ascii="Calibri" w:eastAsia="Times New Roman" w:hAnsi="Calibri" w:cs="Calibri"/>
          <w:color w:val="222222"/>
          <w:sz w:val="20"/>
          <w:szCs w:val="20"/>
          <w:lang w:eastAsia="en-IN"/>
        </w:rPr>
      </w:pPr>
      <w:r w:rsidRPr="00EE39B6">
        <w:rPr>
          <w:rFonts w:ascii="Symbol" w:eastAsia="Times New Roman" w:hAnsi="Symbol" w:cs="Calibri"/>
          <w:color w:val="222222"/>
          <w:sz w:val="20"/>
          <w:szCs w:val="20"/>
          <w:lang w:eastAsia="en-IN"/>
        </w:rPr>
        <w:t></w:t>
      </w:r>
      <w:r w:rsidRPr="00EE39B6">
        <w:rPr>
          <w:rFonts w:ascii="Times New Roman" w:eastAsia="Times New Roman" w:hAnsi="Times New Roman" w:cs="Times New Roman"/>
          <w:color w:val="222222"/>
          <w:sz w:val="20"/>
          <w:szCs w:val="20"/>
          <w:lang w:eastAsia="en-IN"/>
        </w:rPr>
        <w:t>        </w:t>
      </w:r>
      <w:r w:rsidRPr="00EE39B6">
        <w:rPr>
          <w:rFonts w:ascii="Calibri" w:eastAsia="Times New Roman" w:hAnsi="Calibri" w:cs="Calibri"/>
          <w:color w:val="222222"/>
          <w:sz w:val="20"/>
          <w:szCs w:val="20"/>
          <w:lang w:eastAsia="en-IN"/>
        </w:rPr>
        <w:t xml:space="preserve">Knowledge Platform:  Clarification of major policy issues, redressal of problems of members both at the Central </w:t>
      </w:r>
    </w:p>
    <w:p w:rsidR="00EE39B6" w:rsidRPr="00EE39B6" w:rsidRDefault="00EE39B6" w:rsidP="00EE39B6">
      <w:pPr>
        <w:spacing w:after="0" w:line="240" w:lineRule="auto"/>
        <w:ind w:left="216" w:firstLine="504"/>
        <w:jc w:val="both"/>
        <w:rPr>
          <w:rFonts w:ascii="Calibri" w:eastAsia="Times New Roman" w:hAnsi="Calibri" w:cs="Calibri"/>
          <w:color w:val="222222"/>
          <w:sz w:val="20"/>
          <w:szCs w:val="20"/>
          <w:lang w:eastAsia="en-IN"/>
        </w:rPr>
      </w:pPr>
      <w:proofErr w:type="gramStart"/>
      <w:r w:rsidRPr="00EE39B6">
        <w:rPr>
          <w:rFonts w:ascii="Calibri" w:eastAsia="Times New Roman" w:hAnsi="Calibri" w:cs="Calibri"/>
          <w:color w:val="222222"/>
          <w:sz w:val="20"/>
          <w:szCs w:val="20"/>
          <w:lang w:eastAsia="en-IN"/>
        </w:rPr>
        <w:t>and</w:t>
      </w:r>
      <w:proofErr w:type="gramEnd"/>
      <w:r w:rsidRPr="00EE39B6">
        <w:rPr>
          <w:rFonts w:ascii="Calibri" w:eastAsia="Times New Roman" w:hAnsi="Calibri" w:cs="Calibri"/>
          <w:color w:val="222222"/>
          <w:sz w:val="20"/>
          <w:szCs w:val="20"/>
          <w:lang w:eastAsia="en-IN"/>
        </w:rPr>
        <w:t xml:space="preserve"> State Government levels from Govt. departments, Senior Officials and Advisers</w:t>
      </w:r>
    </w:p>
    <w:p w:rsidR="00EE39B6" w:rsidRDefault="00EE39B6" w:rsidP="00EE39B6">
      <w:pPr>
        <w:spacing w:after="0" w:line="240" w:lineRule="auto"/>
        <w:ind w:left="216"/>
        <w:jc w:val="both"/>
        <w:rPr>
          <w:rFonts w:ascii="Calibri" w:eastAsia="Times New Roman" w:hAnsi="Calibri" w:cs="Calibri"/>
          <w:color w:val="222222"/>
          <w:sz w:val="20"/>
          <w:szCs w:val="20"/>
          <w:lang w:eastAsia="en-IN"/>
        </w:rPr>
      </w:pPr>
      <w:r w:rsidRPr="00EE39B6">
        <w:rPr>
          <w:rFonts w:ascii="Symbol" w:eastAsia="Times New Roman" w:hAnsi="Symbol" w:cs="Calibri"/>
          <w:color w:val="222222"/>
          <w:sz w:val="20"/>
          <w:szCs w:val="20"/>
          <w:lang w:eastAsia="en-IN"/>
        </w:rPr>
        <w:t></w:t>
      </w:r>
      <w:r w:rsidRPr="00EE39B6">
        <w:rPr>
          <w:rFonts w:ascii="Times New Roman" w:eastAsia="Times New Roman" w:hAnsi="Times New Roman" w:cs="Times New Roman"/>
          <w:color w:val="222222"/>
          <w:sz w:val="20"/>
          <w:szCs w:val="20"/>
          <w:lang w:eastAsia="en-IN"/>
        </w:rPr>
        <w:t>        </w:t>
      </w:r>
      <w:r w:rsidRPr="00EE39B6">
        <w:rPr>
          <w:rFonts w:ascii="Calibri" w:eastAsia="Times New Roman" w:hAnsi="Calibri" w:cs="Calibri"/>
          <w:color w:val="222222"/>
          <w:sz w:val="20"/>
          <w:szCs w:val="20"/>
          <w:lang w:eastAsia="en-IN"/>
        </w:rPr>
        <w:t xml:space="preserve">Networking Opportunities: Platform to network and liaise with member constituents, Institutions, Central and </w:t>
      </w:r>
    </w:p>
    <w:p w:rsidR="00EE39B6" w:rsidRPr="00EE39B6" w:rsidRDefault="00EE39B6" w:rsidP="00EE39B6">
      <w:pPr>
        <w:spacing w:after="0" w:line="240" w:lineRule="auto"/>
        <w:ind w:left="720"/>
        <w:jc w:val="both"/>
        <w:rPr>
          <w:rFonts w:ascii="Calibri" w:eastAsia="Times New Roman" w:hAnsi="Calibri" w:cs="Calibri"/>
          <w:color w:val="222222"/>
          <w:sz w:val="20"/>
          <w:szCs w:val="20"/>
          <w:lang w:eastAsia="en-IN"/>
        </w:rPr>
      </w:pPr>
      <w:r w:rsidRPr="00EE39B6">
        <w:rPr>
          <w:rFonts w:ascii="Calibri" w:eastAsia="Times New Roman" w:hAnsi="Calibri" w:cs="Calibri"/>
          <w:color w:val="222222"/>
          <w:sz w:val="20"/>
          <w:szCs w:val="20"/>
          <w:lang w:eastAsia="en-IN"/>
        </w:rPr>
        <w:t>State Government Officials, Regulators, Judiciary, Diplomats, etc. that will enable a conducive learning environment for sharing problems and finding prospective solutions</w:t>
      </w:r>
    </w:p>
    <w:p w:rsidR="00EE39B6" w:rsidRPr="00EE39B6" w:rsidRDefault="00EE39B6" w:rsidP="00EE39B6">
      <w:pPr>
        <w:spacing w:after="0" w:line="240" w:lineRule="auto"/>
        <w:ind w:left="216"/>
        <w:rPr>
          <w:rFonts w:ascii="Calibri" w:eastAsia="Times New Roman" w:hAnsi="Calibri" w:cs="Calibri"/>
          <w:color w:val="222222"/>
          <w:sz w:val="20"/>
          <w:szCs w:val="20"/>
          <w:lang w:eastAsia="en-IN"/>
        </w:rPr>
      </w:pPr>
      <w:r w:rsidRPr="00EE39B6">
        <w:rPr>
          <w:rFonts w:ascii="Symbol" w:eastAsia="Times New Roman" w:hAnsi="Symbol" w:cs="Calibri"/>
          <w:color w:val="222222"/>
          <w:sz w:val="20"/>
          <w:szCs w:val="20"/>
          <w:lang w:eastAsia="en-IN"/>
        </w:rPr>
        <w:t></w:t>
      </w:r>
      <w:r w:rsidRPr="00EE39B6">
        <w:rPr>
          <w:rFonts w:ascii="Times New Roman" w:eastAsia="Times New Roman" w:hAnsi="Times New Roman" w:cs="Times New Roman"/>
          <w:color w:val="222222"/>
          <w:sz w:val="20"/>
          <w:szCs w:val="20"/>
          <w:lang w:eastAsia="en-IN"/>
        </w:rPr>
        <w:t>        </w:t>
      </w:r>
      <w:r w:rsidRPr="00EE39B6">
        <w:rPr>
          <w:rFonts w:ascii="Times New Roman" w:eastAsia="Times New Roman" w:hAnsi="Times New Roman" w:cs="Times New Roman"/>
          <w:color w:val="222222"/>
          <w:sz w:val="20"/>
          <w:szCs w:val="20"/>
          <w:lang w:eastAsia="en-IN"/>
        </w:rPr>
        <w:tab/>
      </w:r>
      <w:r w:rsidRPr="00EE39B6">
        <w:rPr>
          <w:rFonts w:ascii="Calibri" w:eastAsia="Times New Roman" w:hAnsi="Calibri" w:cs="Calibri"/>
          <w:color w:val="222222"/>
          <w:sz w:val="20"/>
          <w:szCs w:val="20"/>
          <w:lang w:eastAsia="en-IN"/>
        </w:rPr>
        <w:t>Featured Members list on the PHDCCI NCLT &amp; IBC Committee Website</w:t>
      </w:r>
    </w:p>
    <w:p w:rsidR="00EE39B6" w:rsidRPr="00EE39B6" w:rsidRDefault="00EE39B6" w:rsidP="00EE39B6">
      <w:pPr>
        <w:spacing w:after="0" w:line="240" w:lineRule="auto"/>
        <w:ind w:left="720" w:hanging="504"/>
        <w:rPr>
          <w:rFonts w:ascii="Calibri" w:eastAsia="Times New Roman" w:hAnsi="Calibri" w:cs="Calibri"/>
          <w:color w:val="222222"/>
          <w:sz w:val="20"/>
          <w:szCs w:val="20"/>
          <w:lang w:eastAsia="en-IN"/>
        </w:rPr>
      </w:pPr>
      <w:r w:rsidRPr="00EE39B6">
        <w:rPr>
          <w:rFonts w:ascii="Symbol" w:eastAsia="Times New Roman" w:hAnsi="Symbol" w:cs="Calibri"/>
          <w:color w:val="222222"/>
          <w:sz w:val="20"/>
          <w:szCs w:val="20"/>
          <w:lang w:eastAsia="en-IN"/>
        </w:rPr>
        <w:lastRenderedPageBreak/>
        <w:t></w:t>
      </w:r>
      <w:r w:rsidRPr="00EE39B6">
        <w:rPr>
          <w:rFonts w:ascii="Times New Roman" w:eastAsia="Times New Roman" w:hAnsi="Times New Roman" w:cs="Times New Roman"/>
          <w:color w:val="222222"/>
          <w:sz w:val="20"/>
          <w:szCs w:val="20"/>
          <w:lang w:eastAsia="en-IN"/>
        </w:rPr>
        <w:t>        </w:t>
      </w:r>
      <w:r w:rsidRPr="00EE39B6">
        <w:rPr>
          <w:rFonts w:ascii="Times New Roman" w:eastAsia="Times New Roman" w:hAnsi="Times New Roman" w:cs="Times New Roman"/>
          <w:color w:val="222222"/>
          <w:sz w:val="20"/>
          <w:szCs w:val="20"/>
          <w:lang w:eastAsia="en-IN"/>
        </w:rPr>
        <w:tab/>
      </w:r>
      <w:r w:rsidRPr="00EE39B6">
        <w:rPr>
          <w:rFonts w:ascii="Calibri" w:eastAsia="Times New Roman" w:hAnsi="Calibri" w:cs="Calibri"/>
          <w:color w:val="222222"/>
          <w:sz w:val="20"/>
          <w:szCs w:val="20"/>
          <w:lang w:eastAsia="en-IN"/>
        </w:rPr>
        <w:t xml:space="preserve">Online Membership Community: Stay on top of the latest updates in NLCT &amp; IBC Ecosystem; Share resources and important news </w:t>
      </w:r>
    </w:p>
    <w:p w:rsidR="00EE39B6" w:rsidRPr="00EE39B6" w:rsidRDefault="00EE39B6" w:rsidP="00EE39B6">
      <w:pPr>
        <w:spacing w:after="0" w:line="240" w:lineRule="auto"/>
        <w:ind w:left="216"/>
        <w:rPr>
          <w:rFonts w:ascii="Calibri" w:eastAsia="Times New Roman" w:hAnsi="Calibri" w:cs="Calibri"/>
          <w:color w:val="222222"/>
          <w:sz w:val="20"/>
          <w:szCs w:val="20"/>
          <w:lang w:eastAsia="en-IN"/>
        </w:rPr>
      </w:pPr>
      <w:r w:rsidRPr="00EE39B6">
        <w:rPr>
          <w:rFonts w:ascii="Symbol" w:eastAsia="Times New Roman" w:hAnsi="Symbol" w:cs="Calibri"/>
          <w:color w:val="222222"/>
          <w:sz w:val="20"/>
          <w:szCs w:val="20"/>
          <w:lang w:eastAsia="en-IN"/>
        </w:rPr>
        <w:t></w:t>
      </w:r>
      <w:r w:rsidRPr="00EE39B6">
        <w:rPr>
          <w:rFonts w:ascii="Times New Roman" w:eastAsia="Times New Roman" w:hAnsi="Times New Roman" w:cs="Times New Roman"/>
          <w:color w:val="222222"/>
          <w:sz w:val="20"/>
          <w:szCs w:val="20"/>
          <w:lang w:eastAsia="en-IN"/>
        </w:rPr>
        <w:t>        </w:t>
      </w:r>
      <w:r w:rsidRPr="00EE39B6">
        <w:rPr>
          <w:rFonts w:ascii="Times New Roman" w:eastAsia="Times New Roman" w:hAnsi="Times New Roman" w:cs="Times New Roman"/>
          <w:color w:val="222222"/>
          <w:sz w:val="20"/>
          <w:szCs w:val="20"/>
          <w:lang w:eastAsia="en-IN"/>
        </w:rPr>
        <w:tab/>
      </w:r>
      <w:r w:rsidRPr="00EE39B6">
        <w:rPr>
          <w:rFonts w:ascii="Calibri" w:eastAsia="Times New Roman" w:hAnsi="Calibri" w:cs="Calibri"/>
          <w:color w:val="222222"/>
          <w:sz w:val="20"/>
          <w:szCs w:val="20"/>
          <w:lang w:eastAsia="en-IN"/>
        </w:rPr>
        <w:t>Attend Free/Discounted Events: Webinars/Panel discussions/ Seminars/Conference/Workshops</w:t>
      </w:r>
    </w:p>
    <w:p w:rsidR="00EE39B6" w:rsidRPr="00EE39B6" w:rsidRDefault="00EE39B6" w:rsidP="00EE39B6">
      <w:pPr>
        <w:spacing w:after="0" w:line="240" w:lineRule="auto"/>
        <w:ind w:right="29"/>
        <w:jc w:val="both"/>
        <w:rPr>
          <w:rFonts w:ascii="Calibri" w:eastAsia="Times New Roman" w:hAnsi="Calibri" w:cs="Calibri"/>
          <w:color w:val="222222"/>
          <w:sz w:val="14"/>
          <w:szCs w:val="20"/>
          <w:lang w:eastAsia="en-IN"/>
        </w:rPr>
      </w:pPr>
    </w:p>
    <w:p w:rsidR="00EE39B6" w:rsidRPr="00EE39B6" w:rsidRDefault="00EE39B6" w:rsidP="00EE39B6">
      <w:pPr>
        <w:spacing w:after="0" w:line="240" w:lineRule="auto"/>
        <w:ind w:right="29"/>
        <w:jc w:val="both"/>
        <w:rPr>
          <w:rFonts w:ascii="Calibri" w:eastAsia="Times New Roman" w:hAnsi="Calibri" w:cs="Calibri"/>
          <w:color w:val="222222"/>
          <w:sz w:val="20"/>
          <w:szCs w:val="20"/>
          <w:lang w:eastAsia="en-IN"/>
        </w:rPr>
      </w:pPr>
      <w:r w:rsidRPr="00EE39B6">
        <w:rPr>
          <w:rFonts w:ascii="Calibri" w:eastAsia="Times New Roman" w:hAnsi="Calibri" w:cs="Calibri"/>
          <w:color w:val="222222"/>
          <w:sz w:val="20"/>
          <w:szCs w:val="20"/>
          <w:lang w:eastAsia="en-IN"/>
        </w:rPr>
        <w:t xml:space="preserve">Please click here to access details of activities conducted by NCLT &amp; IBC Committee: </w:t>
      </w:r>
      <w:hyperlink r:id="rId6" w:tgtFrame="_blank" w:history="1">
        <w:r w:rsidRPr="00EE39B6">
          <w:rPr>
            <w:rFonts w:ascii="Calibri" w:eastAsia="Times New Roman" w:hAnsi="Calibri" w:cs="Calibri"/>
            <w:color w:val="0000FF"/>
            <w:sz w:val="20"/>
            <w:szCs w:val="20"/>
            <w:u w:val="single"/>
            <w:lang w:eastAsia="en-IN"/>
          </w:rPr>
          <w:t>Click here to access</w:t>
        </w:r>
      </w:hyperlink>
    </w:p>
    <w:p w:rsidR="00EE39B6" w:rsidRPr="00EE39B6" w:rsidRDefault="00EE39B6" w:rsidP="00EE39B6">
      <w:pPr>
        <w:spacing w:after="0" w:line="240" w:lineRule="auto"/>
        <w:ind w:right="29"/>
        <w:jc w:val="both"/>
        <w:rPr>
          <w:rFonts w:ascii="Calibri" w:eastAsia="Times New Roman" w:hAnsi="Calibri" w:cs="Calibri"/>
          <w:color w:val="222222"/>
          <w:sz w:val="20"/>
          <w:szCs w:val="20"/>
          <w:lang w:eastAsia="en-IN"/>
        </w:rPr>
      </w:pPr>
      <w:r w:rsidRPr="00EE39B6">
        <w:rPr>
          <w:rFonts w:ascii="Calibri" w:eastAsia="Times New Roman" w:hAnsi="Calibri" w:cs="Calibri"/>
          <w:color w:val="222222"/>
          <w:sz w:val="20"/>
          <w:szCs w:val="20"/>
          <w:lang w:eastAsia="en-IN"/>
        </w:rPr>
        <w:t xml:space="preserve">Please click on this link for making payment towards membership fees - </w:t>
      </w:r>
      <w:hyperlink r:id="rId7" w:tgtFrame="_blank" w:history="1">
        <w:r w:rsidRPr="00EE39B6">
          <w:rPr>
            <w:rFonts w:ascii="Calibri" w:eastAsia="Times New Roman" w:hAnsi="Calibri" w:cs="Calibri"/>
            <w:color w:val="1155CC"/>
            <w:sz w:val="20"/>
            <w:szCs w:val="20"/>
            <w:u w:val="single"/>
            <w:lang w:eastAsia="en-IN"/>
          </w:rPr>
          <w:t>https://rzp.io/l/RfBQCkTi</w:t>
        </w:r>
      </w:hyperlink>
      <w:r w:rsidRPr="00EE39B6">
        <w:rPr>
          <w:rFonts w:ascii="Calibri" w:eastAsia="Times New Roman" w:hAnsi="Calibri" w:cs="Calibri"/>
          <w:color w:val="222222"/>
          <w:sz w:val="20"/>
          <w:szCs w:val="20"/>
          <w:lang w:eastAsia="en-IN"/>
        </w:rPr>
        <w:t xml:space="preserve">  </w:t>
      </w:r>
    </w:p>
    <w:p w:rsidR="00EE39B6" w:rsidRPr="00EE39B6" w:rsidRDefault="00EE39B6" w:rsidP="00EE39B6">
      <w:pPr>
        <w:spacing w:after="0" w:line="240" w:lineRule="auto"/>
        <w:ind w:right="29"/>
        <w:jc w:val="both"/>
        <w:rPr>
          <w:rFonts w:ascii="Calibri" w:eastAsia="Times New Roman" w:hAnsi="Calibri" w:cs="Calibri"/>
          <w:color w:val="222222"/>
          <w:sz w:val="10"/>
          <w:szCs w:val="20"/>
          <w:lang w:eastAsia="en-IN"/>
        </w:rPr>
      </w:pPr>
    </w:p>
    <w:p w:rsidR="00EE39B6" w:rsidRPr="00EE39B6" w:rsidRDefault="00EE39B6" w:rsidP="00EE39B6">
      <w:pPr>
        <w:spacing w:after="0" w:line="240" w:lineRule="auto"/>
        <w:ind w:right="29"/>
        <w:jc w:val="both"/>
        <w:rPr>
          <w:rFonts w:ascii="Calibri" w:eastAsia="Times New Roman" w:hAnsi="Calibri" w:cs="Calibri"/>
          <w:color w:val="222222"/>
          <w:sz w:val="20"/>
          <w:szCs w:val="20"/>
          <w:lang w:eastAsia="en-IN"/>
        </w:rPr>
      </w:pPr>
      <w:r w:rsidRPr="00EE39B6">
        <w:rPr>
          <w:rFonts w:ascii="Calibri" w:eastAsia="Times New Roman" w:hAnsi="Calibri" w:cs="Calibri"/>
          <w:color w:val="222222"/>
          <w:sz w:val="20"/>
          <w:szCs w:val="20"/>
          <w:lang w:eastAsia="en-IN"/>
        </w:rPr>
        <w:t xml:space="preserve">Please fill in details as per the following format and send latest by </w:t>
      </w:r>
      <w:r w:rsidRPr="00EE39B6">
        <w:rPr>
          <w:rFonts w:ascii="Calibri" w:eastAsia="Times New Roman" w:hAnsi="Calibri" w:cs="Calibri"/>
          <w:b/>
          <w:bCs/>
          <w:color w:val="222222"/>
          <w:sz w:val="20"/>
          <w:szCs w:val="20"/>
          <w:lang w:eastAsia="en-IN"/>
        </w:rPr>
        <w:t>30</w:t>
      </w:r>
      <w:r w:rsidRPr="00EE39B6">
        <w:rPr>
          <w:rFonts w:ascii="Calibri" w:eastAsia="Times New Roman" w:hAnsi="Calibri" w:cs="Calibri"/>
          <w:b/>
          <w:bCs/>
          <w:color w:val="222222"/>
          <w:sz w:val="20"/>
          <w:szCs w:val="20"/>
          <w:vertAlign w:val="superscript"/>
          <w:lang w:eastAsia="en-IN"/>
        </w:rPr>
        <w:t>th</w:t>
      </w:r>
      <w:r w:rsidRPr="00EE39B6">
        <w:rPr>
          <w:rFonts w:ascii="Calibri" w:eastAsia="Times New Roman" w:hAnsi="Calibri" w:cs="Calibri"/>
          <w:b/>
          <w:bCs/>
          <w:color w:val="222222"/>
          <w:sz w:val="20"/>
          <w:szCs w:val="20"/>
          <w:lang w:eastAsia="en-IN"/>
        </w:rPr>
        <w:t xml:space="preserve"> December, 2022</w:t>
      </w:r>
      <w:r w:rsidRPr="00EE39B6">
        <w:rPr>
          <w:rFonts w:ascii="Calibri" w:eastAsia="Times New Roman" w:hAnsi="Calibri" w:cs="Calibri"/>
          <w:color w:val="222222"/>
          <w:sz w:val="20"/>
          <w:szCs w:val="20"/>
          <w:lang w:eastAsia="en-IN"/>
        </w:rPr>
        <w:t>:</w:t>
      </w:r>
    </w:p>
    <w:p w:rsidR="00EE39B6" w:rsidRPr="00EE39B6" w:rsidRDefault="00EE39B6" w:rsidP="00EE39B6">
      <w:pPr>
        <w:spacing w:after="0" w:line="240" w:lineRule="auto"/>
        <w:ind w:right="29"/>
        <w:jc w:val="both"/>
        <w:rPr>
          <w:rFonts w:ascii="Calibri" w:eastAsia="Times New Roman" w:hAnsi="Calibri" w:cs="Calibri"/>
          <w:color w:val="222222"/>
          <w:sz w:val="10"/>
          <w:szCs w:val="20"/>
          <w:lang w:eastAsia="en-IN"/>
        </w:rPr>
      </w:pPr>
    </w:p>
    <w:p w:rsidR="00EE39B6" w:rsidRPr="00EE39B6" w:rsidRDefault="00EE39B6" w:rsidP="00EE39B6">
      <w:pPr>
        <w:spacing w:after="0" w:line="240" w:lineRule="auto"/>
        <w:jc w:val="both"/>
        <w:rPr>
          <w:rFonts w:ascii="Calibri" w:eastAsia="Times New Roman" w:hAnsi="Calibri" w:cs="Calibri"/>
          <w:color w:val="222222"/>
          <w:sz w:val="20"/>
          <w:szCs w:val="20"/>
          <w:lang w:eastAsia="en-IN"/>
        </w:rPr>
      </w:pPr>
      <w:r w:rsidRPr="00EE39B6">
        <w:rPr>
          <w:rFonts w:ascii="Arial" w:eastAsia="Times New Roman" w:hAnsi="Arial" w:cs="Arial"/>
          <w:bCs/>
          <w:color w:val="222222"/>
          <w:sz w:val="20"/>
          <w:szCs w:val="20"/>
          <w:lang w:eastAsia="en-IN"/>
        </w:rPr>
        <w:t>Name</w:t>
      </w:r>
      <w:proofErr w:type="gramStart"/>
      <w:r w:rsidRPr="00EE39B6">
        <w:rPr>
          <w:rFonts w:ascii="Arial" w:eastAsia="Times New Roman" w:hAnsi="Arial" w:cs="Arial"/>
          <w:bCs/>
          <w:color w:val="222222"/>
          <w:sz w:val="20"/>
          <w:szCs w:val="20"/>
          <w:lang w:eastAsia="en-IN"/>
        </w:rPr>
        <w:t>:</w:t>
      </w:r>
      <w:proofErr w:type="gramEnd"/>
      <w:r w:rsidRPr="00EE39B6">
        <w:rPr>
          <w:rFonts w:ascii="Arial" w:eastAsia="Times New Roman" w:hAnsi="Arial" w:cs="Arial"/>
          <w:bCs/>
          <w:color w:val="222222"/>
          <w:sz w:val="20"/>
          <w:szCs w:val="20"/>
          <w:lang w:eastAsia="en-IN"/>
        </w:rPr>
        <w:br/>
        <w:t>Designation:</w:t>
      </w:r>
      <w:r w:rsidRPr="00EE39B6">
        <w:rPr>
          <w:rFonts w:ascii="Arial" w:eastAsia="Times New Roman" w:hAnsi="Arial" w:cs="Arial"/>
          <w:bCs/>
          <w:color w:val="222222"/>
          <w:sz w:val="20"/>
          <w:szCs w:val="20"/>
          <w:lang w:eastAsia="en-IN"/>
        </w:rPr>
        <w:br/>
        <w:t>Organization:</w:t>
      </w:r>
      <w:r w:rsidRPr="00EE39B6">
        <w:rPr>
          <w:rFonts w:ascii="Arial" w:eastAsia="Times New Roman" w:hAnsi="Arial" w:cs="Arial"/>
          <w:bCs/>
          <w:color w:val="222222"/>
          <w:sz w:val="20"/>
          <w:szCs w:val="20"/>
          <w:lang w:eastAsia="en-IN"/>
        </w:rPr>
        <w:br/>
        <w:t>E-mail:</w:t>
      </w:r>
      <w:r w:rsidRPr="00EE39B6">
        <w:rPr>
          <w:rFonts w:ascii="Arial" w:eastAsia="Times New Roman" w:hAnsi="Arial" w:cs="Arial"/>
          <w:bCs/>
          <w:color w:val="222222"/>
          <w:sz w:val="20"/>
          <w:szCs w:val="20"/>
          <w:lang w:eastAsia="en-IN"/>
        </w:rPr>
        <w:br/>
        <w:t>Contact no.:</w:t>
      </w:r>
    </w:p>
    <w:p w:rsidR="00EE39B6" w:rsidRPr="00EE39B6" w:rsidRDefault="00EE39B6" w:rsidP="00EE39B6">
      <w:pPr>
        <w:spacing w:after="0" w:line="240" w:lineRule="auto"/>
        <w:jc w:val="both"/>
        <w:rPr>
          <w:rFonts w:ascii="Calibri" w:eastAsia="Times New Roman" w:hAnsi="Calibri" w:cs="Calibri"/>
          <w:color w:val="222222"/>
          <w:sz w:val="10"/>
          <w:szCs w:val="20"/>
          <w:lang w:eastAsia="en-IN"/>
        </w:rPr>
      </w:pPr>
    </w:p>
    <w:p w:rsidR="00EE39B6" w:rsidRPr="00EE39B6" w:rsidRDefault="00EE39B6" w:rsidP="00EE39B6">
      <w:pPr>
        <w:spacing w:after="0" w:line="240" w:lineRule="auto"/>
        <w:jc w:val="both"/>
        <w:rPr>
          <w:rFonts w:ascii="Calibri" w:eastAsia="Times New Roman" w:hAnsi="Calibri" w:cs="Calibri"/>
          <w:color w:val="222222"/>
          <w:sz w:val="20"/>
          <w:szCs w:val="20"/>
          <w:lang w:eastAsia="en-IN"/>
        </w:rPr>
      </w:pPr>
      <w:r w:rsidRPr="00EE39B6">
        <w:rPr>
          <w:rFonts w:ascii="Calibri" w:eastAsia="Times New Roman" w:hAnsi="Calibri" w:cs="Calibri"/>
          <w:color w:val="222222"/>
          <w:sz w:val="20"/>
          <w:szCs w:val="20"/>
          <w:lang w:val="en-US" w:eastAsia="en-IN"/>
        </w:rPr>
        <w:t xml:space="preserve">We look forward to your formal consent to becoming a member of the NCLT &amp; IBC Committee </w:t>
      </w:r>
      <w:r w:rsidRPr="00EE39B6">
        <w:rPr>
          <w:rFonts w:ascii="Calibri" w:eastAsia="Times New Roman" w:hAnsi="Calibri" w:cs="Calibri"/>
          <w:color w:val="222222"/>
          <w:sz w:val="20"/>
          <w:szCs w:val="20"/>
          <w:lang w:eastAsia="en-IN"/>
        </w:rPr>
        <w:t xml:space="preserve">to </w:t>
      </w:r>
      <w:r w:rsidRPr="00EE39B6">
        <w:rPr>
          <w:rFonts w:ascii="Calibri" w:eastAsia="Times New Roman" w:hAnsi="Calibri" w:cs="Calibri"/>
          <w:color w:val="222222"/>
          <w:sz w:val="20"/>
          <w:szCs w:val="20"/>
          <w:lang w:val="en-US" w:eastAsia="en-IN"/>
        </w:rPr>
        <w:t>achieve greater heights for PHD</w:t>
      </w:r>
      <w:r>
        <w:rPr>
          <w:rFonts w:ascii="Calibri" w:eastAsia="Times New Roman" w:hAnsi="Calibri" w:cs="Calibri"/>
          <w:color w:val="222222"/>
          <w:sz w:val="20"/>
          <w:szCs w:val="20"/>
          <w:lang w:val="en-US" w:eastAsia="en-IN"/>
        </w:rPr>
        <w:t>CCI and the industry at large. </w:t>
      </w:r>
      <w:r w:rsidRPr="00EE39B6">
        <w:rPr>
          <w:rFonts w:ascii="Calibri" w:eastAsia="Times New Roman" w:hAnsi="Calibri" w:cs="Calibri"/>
          <w:color w:val="222222"/>
          <w:sz w:val="20"/>
          <w:szCs w:val="20"/>
          <w:lang w:eastAsia="en-IN"/>
        </w:rPr>
        <w:t xml:space="preserve">For any query, please reach out to Jitender Rana, Deputy Secretary, PHDCCI at </w:t>
      </w:r>
      <w:hyperlink r:id="rId8" w:tgtFrame="_blank" w:history="1">
        <w:r w:rsidRPr="00EE39B6">
          <w:rPr>
            <w:rFonts w:ascii="Calibri" w:eastAsia="Times New Roman" w:hAnsi="Calibri" w:cs="Calibri"/>
            <w:color w:val="0000FF"/>
            <w:sz w:val="20"/>
            <w:szCs w:val="20"/>
            <w:u w:val="single"/>
            <w:lang w:eastAsia="en-IN"/>
          </w:rPr>
          <w:t>jitender.rana@phdcci.in</w:t>
        </w:r>
      </w:hyperlink>
      <w:r w:rsidRPr="00EE39B6">
        <w:rPr>
          <w:rFonts w:ascii="Calibri" w:eastAsia="Times New Roman" w:hAnsi="Calibri" w:cs="Calibri"/>
          <w:color w:val="222222"/>
          <w:sz w:val="20"/>
          <w:szCs w:val="20"/>
          <w:lang w:eastAsia="en-IN"/>
        </w:rPr>
        <w:t xml:space="preserve"> / +91 98733 69696</w:t>
      </w:r>
    </w:p>
    <w:p w:rsidR="00EE39B6" w:rsidRPr="00EE39B6" w:rsidRDefault="00EE39B6" w:rsidP="00EE39B6">
      <w:pPr>
        <w:spacing w:after="0" w:line="240" w:lineRule="auto"/>
        <w:jc w:val="both"/>
        <w:rPr>
          <w:rFonts w:ascii="Calibri" w:eastAsia="Times New Roman" w:hAnsi="Calibri" w:cs="Calibri"/>
          <w:color w:val="222222"/>
          <w:sz w:val="12"/>
          <w:szCs w:val="20"/>
          <w:lang w:eastAsia="en-IN"/>
        </w:rPr>
      </w:pPr>
    </w:p>
    <w:p w:rsidR="00EE39B6" w:rsidRDefault="00EE39B6" w:rsidP="00EE39B6">
      <w:pPr>
        <w:spacing w:after="0" w:line="240" w:lineRule="auto"/>
        <w:jc w:val="both"/>
        <w:rPr>
          <w:rFonts w:ascii="Times New Roman" w:eastAsia="Times New Roman" w:hAnsi="Times New Roman" w:cs="Times New Roman"/>
          <w:color w:val="222222"/>
          <w:sz w:val="20"/>
          <w:szCs w:val="20"/>
          <w:lang w:eastAsia="en-IN"/>
        </w:rPr>
      </w:pPr>
      <w:r w:rsidRPr="00EE39B6">
        <w:rPr>
          <w:rFonts w:ascii="Calibri" w:eastAsia="Times New Roman" w:hAnsi="Calibri" w:cs="Calibri"/>
          <w:color w:val="222222"/>
          <w:sz w:val="20"/>
          <w:szCs w:val="20"/>
          <w:lang w:val="en-US" w:eastAsia="en-IN"/>
        </w:rPr>
        <w:t xml:space="preserve">We look forward to your formal consent to becoming a Member in the NCLT &amp; IBC Committee. </w:t>
      </w:r>
    </w:p>
    <w:p w:rsidR="00EE39B6" w:rsidRPr="00EE39B6" w:rsidRDefault="00EE39B6" w:rsidP="00EE39B6">
      <w:pPr>
        <w:spacing w:after="0" w:line="240" w:lineRule="auto"/>
        <w:jc w:val="both"/>
        <w:rPr>
          <w:rFonts w:ascii="Times New Roman" w:eastAsia="Times New Roman" w:hAnsi="Times New Roman" w:cs="Times New Roman"/>
          <w:color w:val="222222"/>
          <w:sz w:val="8"/>
          <w:szCs w:val="20"/>
          <w:lang w:eastAsia="en-IN"/>
        </w:rPr>
      </w:pPr>
    </w:p>
    <w:p w:rsidR="00EE39B6" w:rsidRPr="00EE39B6" w:rsidRDefault="00EE39B6" w:rsidP="00EE39B6">
      <w:pPr>
        <w:spacing w:after="0" w:line="240" w:lineRule="auto"/>
        <w:jc w:val="both"/>
        <w:rPr>
          <w:rFonts w:ascii="Times New Roman" w:eastAsia="Times New Roman" w:hAnsi="Times New Roman" w:cs="Times New Roman"/>
          <w:color w:val="222222"/>
          <w:sz w:val="20"/>
          <w:szCs w:val="20"/>
          <w:lang w:eastAsia="en-IN"/>
        </w:rPr>
      </w:pPr>
      <w:r w:rsidRPr="00EE39B6">
        <w:rPr>
          <w:rFonts w:ascii="Calibri" w:eastAsia="Times New Roman" w:hAnsi="Calibri" w:cs="Calibri"/>
          <w:color w:val="222222"/>
          <w:sz w:val="20"/>
          <w:szCs w:val="20"/>
          <w:lang w:val="en-US" w:eastAsia="en-IN"/>
        </w:rPr>
        <w:lastRenderedPageBreak/>
        <w:t>Thanking you in anticipation.</w:t>
      </w:r>
    </w:p>
    <w:p w:rsidR="00EE39B6" w:rsidRPr="00EE39B6" w:rsidRDefault="00EE39B6" w:rsidP="00EE39B6">
      <w:pPr>
        <w:spacing w:after="0" w:line="240" w:lineRule="auto"/>
        <w:jc w:val="both"/>
        <w:rPr>
          <w:rFonts w:ascii="Calibri" w:eastAsia="Times New Roman" w:hAnsi="Calibri" w:cs="Calibri"/>
          <w:color w:val="222222"/>
          <w:sz w:val="14"/>
          <w:szCs w:val="20"/>
          <w:lang w:eastAsia="en-IN"/>
        </w:rPr>
      </w:pPr>
    </w:p>
    <w:p w:rsidR="00EE39B6" w:rsidRPr="00EE39B6" w:rsidRDefault="00EE39B6" w:rsidP="00EE39B6">
      <w:pPr>
        <w:spacing w:after="0" w:line="240" w:lineRule="auto"/>
        <w:jc w:val="both"/>
        <w:rPr>
          <w:rFonts w:ascii="Calibri" w:eastAsia="Times New Roman" w:hAnsi="Calibri" w:cs="Calibri"/>
          <w:color w:val="222222"/>
          <w:sz w:val="20"/>
          <w:szCs w:val="20"/>
          <w:lang w:eastAsia="en-IN"/>
        </w:rPr>
      </w:pPr>
      <w:r w:rsidRPr="00EE39B6">
        <w:rPr>
          <w:rFonts w:ascii="Calibri" w:eastAsia="Times New Roman" w:hAnsi="Calibri" w:cs="Calibri"/>
          <w:color w:val="222222"/>
          <w:sz w:val="20"/>
          <w:szCs w:val="20"/>
          <w:lang w:eastAsia="en-IN"/>
        </w:rPr>
        <w:t>With best regards, </w:t>
      </w:r>
    </w:p>
    <w:p w:rsidR="00EE39B6" w:rsidRDefault="00EE39B6" w:rsidP="00EE39B6">
      <w:pPr>
        <w:spacing w:after="0" w:line="240" w:lineRule="auto"/>
        <w:jc w:val="right"/>
        <w:rPr>
          <w:rFonts w:ascii="Calibri" w:eastAsia="Times New Roman" w:hAnsi="Calibri" w:cs="Calibri"/>
          <w:color w:val="222222"/>
          <w:sz w:val="20"/>
          <w:szCs w:val="20"/>
          <w:lang w:eastAsia="en-IN"/>
        </w:rPr>
      </w:pPr>
      <w:r w:rsidRPr="00EE39B6">
        <w:rPr>
          <w:rFonts w:ascii="Calibri" w:eastAsia="Times New Roman" w:hAnsi="Calibri" w:cs="Calibri"/>
          <w:color w:val="222222"/>
          <w:sz w:val="20"/>
          <w:szCs w:val="20"/>
          <w:lang w:eastAsia="en-IN"/>
        </w:rPr>
        <w:t>Yours Sincerely</w:t>
      </w:r>
    </w:p>
    <w:p w:rsidR="00E256C6" w:rsidRPr="00EE39B6" w:rsidRDefault="00E256C6" w:rsidP="00EE39B6">
      <w:pPr>
        <w:spacing w:after="0" w:line="240" w:lineRule="auto"/>
        <w:jc w:val="right"/>
        <w:rPr>
          <w:rFonts w:ascii="Calibri" w:eastAsia="Times New Roman" w:hAnsi="Calibri" w:cs="Calibri"/>
          <w:color w:val="222222"/>
          <w:sz w:val="20"/>
          <w:szCs w:val="20"/>
          <w:lang w:eastAsia="en-IN"/>
        </w:rPr>
      </w:pPr>
    </w:p>
    <w:p w:rsidR="00EE39B6" w:rsidRPr="00EE39B6" w:rsidRDefault="00077DBA" w:rsidP="00EE39B6">
      <w:pPr>
        <w:spacing w:after="0" w:line="240" w:lineRule="auto"/>
        <w:jc w:val="right"/>
        <w:rPr>
          <w:rFonts w:ascii="Calibri" w:eastAsia="Times New Roman" w:hAnsi="Calibri" w:cs="Calibri"/>
          <w:color w:val="222222"/>
          <w:sz w:val="20"/>
          <w:szCs w:val="20"/>
          <w:lang w:eastAsia="en-IN"/>
        </w:rPr>
      </w:pPr>
      <w:r>
        <w:rPr>
          <w:rFonts w:ascii="Calibri" w:eastAsia="Times New Roman" w:hAnsi="Calibri" w:cs="Calibri"/>
          <w:color w:val="222222"/>
          <w:sz w:val="20"/>
          <w:szCs w:val="20"/>
          <w:lang w:eastAsia="en-IN"/>
        </w:rPr>
        <w:t>(Karan Mehra</w:t>
      </w:r>
      <w:r w:rsidR="00EE39B6" w:rsidRPr="00EE39B6">
        <w:rPr>
          <w:rFonts w:ascii="Calibri" w:eastAsia="Times New Roman" w:hAnsi="Calibri" w:cs="Calibri"/>
          <w:color w:val="222222"/>
          <w:sz w:val="20"/>
          <w:szCs w:val="20"/>
          <w:lang w:eastAsia="en-IN"/>
        </w:rPr>
        <w:t>)</w:t>
      </w:r>
    </w:p>
    <w:p w:rsidR="00E256C6" w:rsidRDefault="00E256C6" w:rsidP="00E256C6">
      <w:pPr>
        <w:spacing w:after="0" w:line="240" w:lineRule="auto"/>
        <w:ind w:left="7920" w:firstLine="720"/>
        <w:jc w:val="center"/>
        <w:rPr>
          <w:sz w:val="20"/>
          <w:szCs w:val="20"/>
        </w:rPr>
      </w:pPr>
      <w:r>
        <w:rPr>
          <w:sz w:val="20"/>
          <w:szCs w:val="20"/>
        </w:rPr>
        <w:t xml:space="preserve">                 </w:t>
      </w:r>
      <w:r w:rsidR="00077DBA">
        <w:rPr>
          <w:sz w:val="20"/>
          <w:szCs w:val="20"/>
        </w:rPr>
        <w:t>Co-</w:t>
      </w:r>
      <w:r w:rsidRPr="00E256C6">
        <w:rPr>
          <w:sz w:val="20"/>
          <w:szCs w:val="20"/>
        </w:rPr>
        <w:t>C</w:t>
      </w:r>
      <w:r>
        <w:rPr>
          <w:sz w:val="20"/>
          <w:szCs w:val="20"/>
        </w:rPr>
        <w:t xml:space="preserve">hairman </w:t>
      </w:r>
    </w:p>
    <w:p w:rsidR="00AA0B75" w:rsidRPr="00E256C6" w:rsidRDefault="00E256C6" w:rsidP="00EE39B6">
      <w:pPr>
        <w:spacing w:after="0" w:line="240" w:lineRule="auto"/>
        <w:jc w:val="right"/>
        <w:rPr>
          <w:sz w:val="20"/>
          <w:szCs w:val="20"/>
        </w:rPr>
      </w:pPr>
      <w:r w:rsidRPr="00E256C6">
        <w:rPr>
          <w:rFonts w:ascii="Arial" w:hAnsi="Arial" w:cs="Arial"/>
          <w:noProof/>
          <w:sz w:val="20"/>
          <w:szCs w:val="20"/>
          <w:lang w:val="en-US"/>
        </w:rPr>
        <w:drawing>
          <wp:anchor distT="0" distB="0" distL="114300" distR="114300" simplePos="0" relativeHeight="251659264" behindDoc="0" locked="0" layoutInCell="1" allowOverlap="1" wp14:anchorId="06520ECF" wp14:editId="150ED4E6">
            <wp:simplePos x="0" y="0"/>
            <wp:positionH relativeFrom="page">
              <wp:align>center</wp:align>
            </wp:positionH>
            <wp:positionV relativeFrom="paragraph">
              <wp:posOffset>170815</wp:posOffset>
            </wp:positionV>
            <wp:extent cx="5781675" cy="970280"/>
            <wp:effectExtent l="0" t="0" r="9525" b="1270"/>
            <wp:wrapThrough wrapText="bothSides">
              <wp:wrapPolygon edited="0">
                <wp:start x="0" y="0"/>
                <wp:lineTo x="0" y="21204"/>
                <wp:lineTo x="21564" y="21204"/>
                <wp:lineTo x="21564" y="0"/>
                <wp:lineTo x="0" y="0"/>
              </wp:wrapPolygon>
            </wp:wrapThrough>
            <wp:docPr id="2" name="Picture 2" descr="cid:image003.jpg@01D686B5.825B9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5f_x0020_5" descr="cid:image003.jpg@01D686B5.825B919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781675" cy="970280"/>
                    </a:xfrm>
                    <a:prstGeom prst="rect">
                      <a:avLst/>
                    </a:prstGeom>
                    <a:noFill/>
                    <a:ln>
                      <a:noFill/>
                    </a:ln>
                  </pic:spPr>
                </pic:pic>
              </a:graphicData>
            </a:graphic>
            <wp14:sizeRelH relativeFrom="margin">
              <wp14:pctWidth>0</wp14:pctWidth>
            </wp14:sizeRelH>
          </wp:anchor>
        </w:drawing>
      </w:r>
      <w:r>
        <w:rPr>
          <w:sz w:val="20"/>
          <w:szCs w:val="20"/>
        </w:rPr>
        <w:t>NCLT &amp; IBC Committee – PHDCCI</w:t>
      </w:r>
    </w:p>
    <w:sectPr w:rsidR="00AA0B75" w:rsidRPr="00E256C6" w:rsidSect="00E256C6">
      <w:pgSz w:w="11906" w:h="16838"/>
      <w:pgMar w:top="284" w:right="566"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F720C8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9B6"/>
    <w:rsid w:val="00077DBA"/>
    <w:rsid w:val="00AA0B75"/>
    <w:rsid w:val="00CC0783"/>
    <w:rsid w:val="00DB70F4"/>
    <w:rsid w:val="00E256C6"/>
    <w:rsid w:val="00EE39B6"/>
    <w:rsid w:val="00FC3F5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A2330C-7CFA-43F1-8984-29C410DCF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E39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39B6"/>
    <w:rPr>
      <w:rFonts w:ascii="Times New Roman" w:eastAsia="Times New Roman" w:hAnsi="Times New Roman" w:cs="Times New Roman"/>
      <w:b/>
      <w:bCs/>
      <w:kern w:val="36"/>
      <w:sz w:val="48"/>
      <w:szCs w:val="48"/>
      <w:lang w:eastAsia="en-IN"/>
    </w:rPr>
  </w:style>
  <w:style w:type="paragraph" w:styleId="NormalWeb">
    <w:name w:val="Normal (Web)"/>
    <w:basedOn w:val="Normal"/>
    <w:uiPriority w:val="99"/>
    <w:semiHidden/>
    <w:unhideWhenUsed/>
    <w:rsid w:val="00EE39B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EE39B6"/>
    <w:rPr>
      <w:color w:val="0000FF"/>
      <w:u w:val="single"/>
    </w:rPr>
  </w:style>
  <w:style w:type="paragraph" w:styleId="ListBullet">
    <w:name w:val="List Bullet"/>
    <w:basedOn w:val="Normal"/>
    <w:uiPriority w:val="99"/>
    <w:unhideWhenUsed/>
    <w:rsid w:val="00E256C6"/>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058556">
      <w:bodyDiv w:val="1"/>
      <w:marLeft w:val="0"/>
      <w:marRight w:val="0"/>
      <w:marTop w:val="0"/>
      <w:marBottom w:val="0"/>
      <w:divBdr>
        <w:top w:val="none" w:sz="0" w:space="0" w:color="auto"/>
        <w:left w:val="none" w:sz="0" w:space="0" w:color="auto"/>
        <w:bottom w:val="none" w:sz="0" w:space="0" w:color="auto"/>
        <w:right w:val="none" w:sz="0" w:space="0" w:color="auto"/>
      </w:divBdr>
      <w:divsChild>
        <w:div w:id="137115856">
          <w:marLeft w:val="0"/>
          <w:marRight w:val="0"/>
          <w:marTop w:val="0"/>
          <w:marBottom w:val="0"/>
          <w:divBdr>
            <w:top w:val="none" w:sz="0" w:space="0" w:color="auto"/>
            <w:left w:val="none" w:sz="0" w:space="0" w:color="auto"/>
            <w:bottom w:val="none" w:sz="0" w:space="0" w:color="auto"/>
            <w:right w:val="none" w:sz="0" w:space="0" w:color="auto"/>
          </w:divBdr>
          <w:divsChild>
            <w:div w:id="16582323">
              <w:marLeft w:val="0"/>
              <w:marRight w:val="0"/>
              <w:marTop w:val="0"/>
              <w:marBottom w:val="0"/>
              <w:divBdr>
                <w:top w:val="none" w:sz="0" w:space="0" w:color="auto"/>
                <w:left w:val="none" w:sz="0" w:space="0" w:color="auto"/>
                <w:bottom w:val="none" w:sz="0" w:space="0" w:color="auto"/>
                <w:right w:val="none" w:sz="0" w:space="0" w:color="auto"/>
              </w:divBdr>
            </w:div>
            <w:div w:id="1780417369">
              <w:marLeft w:val="0"/>
              <w:marRight w:val="0"/>
              <w:marTop w:val="0"/>
              <w:marBottom w:val="0"/>
              <w:divBdr>
                <w:top w:val="none" w:sz="0" w:space="0" w:color="auto"/>
                <w:left w:val="none" w:sz="0" w:space="0" w:color="auto"/>
                <w:bottom w:val="none" w:sz="0" w:space="0" w:color="auto"/>
                <w:right w:val="none" w:sz="0" w:space="0" w:color="auto"/>
              </w:divBdr>
              <w:divsChild>
                <w:div w:id="1347442226">
                  <w:marLeft w:val="0"/>
                  <w:marRight w:val="0"/>
                  <w:marTop w:val="0"/>
                  <w:marBottom w:val="0"/>
                  <w:divBdr>
                    <w:top w:val="none" w:sz="0" w:space="0" w:color="auto"/>
                    <w:left w:val="none" w:sz="0" w:space="0" w:color="auto"/>
                    <w:bottom w:val="none" w:sz="0" w:space="0" w:color="auto"/>
                    <w:right w:val="none" w:sz="0" w:space="0" w:color="auto"/>
                  </w:divBdr>
                  <w:divsChild>
                    <w:div w:id="2033678525">
                      <w:marLeft w:val="0"/>
                      <w:marRight w:val="0"/>
                      <w:marTop w:val="0"/>
                      <w:marBottom w:val="0"/>
                      <w:divBdr>
                        <w:top w:val="none" w:sz="0" w:space="0" w:color="auto"/>
                        <w:left w:val="none" w:sz="0" w:space="0" w:color="auto"/>
                        <w:bottom w:val="none" w:sz="0" w:space="0" w:color="auto"/>
                        <w:right w:val="none" w:sz="0" w:space="0" w:color="auto"/>
                      </w:divBdr>
                    </w:div>
                    <w:div w:id="382366593">
                      <w:marLeft w:val="0"/>
                      <w:marRight w:val="0"/>
                      <w:marTop w:val="0"/>
                      <w:marBottom w:val="0"/>
                      <w:divBdr>
                        <w:top w:val="none" w:sz="0" w:space="0" w:color="auto"/>
                        <w:left w:val="none" w:sz="0" w:space="0" w:color="auto"/>
                        <w:bottom w:val="none" w:sz="0" w:space="0" w:color="auto"/>
                        <w:right w:val="none" w:sz="0" w:space="0" w:color="auto"/>
                      </w:divBdr>
                      <w:divsChild>
                        <w:div w:id="1214195281">
                          <w:marLeft w:val="0"/>
                          <w:marRight w:val="0"/>
                          <w:marTop w:val="0"/>
                          <w:marBottom w:val="0"/>
                          <w:divBdr>
                            <w:top w:val="none" w:sz="0" w:space="0" w:color="auto"/>
                            <w:left w:val="none" w:sz="0" w:space="0" w:color="auto"/>
                            <w:bottom w:val="none" w:sz="0" w:space="0" w:color="auto"/>
                            <w:right w:val="none" w:sz="0" w:space="0" w:color="auto"/>
                          </w:divBdr>
                          <w:divsChild>
                            <w:div w:id="1998877759">
                              <w:marLeft w:val="0"/>
                              <w:marRight w:val="0"/>
                              <w:marTop w:val="0"/>
                              <w:marBottom w:val="0"/>
                              <w:divBdr>
                                <w:top w:val="none" w:sz="0" w:space="0" w:color="auto"/>
                                <w:left w:val="none" w:sz="0" w:space="0" w:color="auto"/>
                                <w:bottom w:val="none" w:sz="0" w:space="0" w:color="auto"/>
                                <w:right w:val="none" w:sz="0" w:space="0" w:color="auto"/>
                              </w:divBdr>
                              <w:divsChild>
                                <w:div w:id="655379757">
                                  <w:marLeft w:val="0"/>
                                  <w:marRight w:val="0"/>
                                  <w:marTop w:val="0"/>
                                  <w:marBottom w:val="0"/>
                                  <w:divBdr>
                                    <w:top w:val="none" w:sz="0" w:space="0" w:color="auto"/>
                                    <w:left w:val="none" w:sz="0" w:space="0" w:color="auto"/>
                                    <w:bottom w:val="none" w:sz="0" w:space="0" w:color="auto"/>
                                    <w:right w:val="none" w:sz="0" w:space="0" w:color="auto"/>
                                  </w:divBdr>
                                </w:div>
                                <w:div w:id="1585990125">
                                  <w:marLeft w:val="0"/>
                                  <w:marRight w:val="0"/>
                                  <w:marTop w:val="0"/>
                                  <w:marBottom w:val="0"/>
                                  <w:divBdr>
                                    <w:top w:val="none" w:sz="0" w:space="0" w:color="auto"/>
                                    <w:left w:val="none" w:sz="0" w:space="0" w:color="auto"/>
                                    <w:bottom w:val="none" w:sz="0" w:space="0" w:color="auto"/>
                                    <w:right w:val="none" w:sz="0" w:space="0" w:color="auto"/>
                                  </w:divBdr>
                                </w:div>
                                <w:div w:id="458914795">
                                  <w:marLeft w:val="0"/>
                                  <w:marRight w:val="0"/>
                                  <w:marTop w:val="0"/>
                                  <w:marBottom w:val="0"/>
                                  <w:divBdr>
                                    <w:top w:val="none" w:sz="0" w:space="0" w:color="auto"/>
                                    <w:left w:val="none" w:sz="0" w:space="0" w:color="auto"/>
                                    <w:bottom w:val="none" w:sz="0" w:space="0" w:color="auto"/>
                                    <w:right w:val="none" w:sz="0" w:space="0" w:color="auto"/>
                                  </w:divBdr>
                                </w:div>
                                <w:div w:id="169764163">
                                  <w:marLeft w:val="0"/>
                                  <w:marRight w:val="0"/>
                                  <w:marTop w:val="0"/>
                                  <w:marBottom w:val="0"/>
                                  <w:divBdr>
                                    <w:top w:val="none" w:sz="0" w:space="0" w:color="auto"/>
                                    <w:left w:val="none" w:sz="0" w:space="0" w:color="auto"/>
                                    <w:bottom w:val="none" w:sz="0" w:space="0" w:color="auto"/>
                                    <w:right w:val="none" w:sz="0" w:space="0" w:color="auto"/>
                                  </w:divBdr>
                                </w:div>
                                <w:div w:id="1490319794">
                                  <w:marLeft w:val="0"/>
                                  <w:marRight w:val="0"/>
                                  <w:marTop w:val="0"/>
                                  <w:marBottom w:val="0"/>
                                  <w:divBdr>
                                    <w:top w:val="none" w:sz="0" w:space="0" w:color="auto"/>
                                    <w:left w:val="none" w:sz="0" w:space="0" w:color="auto"/>
                                    <w:bottom w:val="none" w:sz="0" w:space="0" w:color="auto"/>
                                    <w:right w:val="none" w:sz="0" w:space="0" w:color="auto"/>
                                  </w:divBdr>
                                </w:div>
                                <w:div w:id="1149714553">
                                  <w:marLeft w:val="0"/>
                                  <w:marRight w:val="0"/>
                                  <w:marTop w:val="0"/>
                                  <w:marBottom w:val="0"/>
                                  <w:divBdr>
                                    <w:top w:val="none" w:sz="0" w:space="0" w:color="auto"/>
                                    <w:left w:val="none" w:sz="0" w:space="0" w:color="auto"/>
                                    <w:bottom w:val="none" w:sz="0" w:space="0" w:color="auto"/>
                                    <w:right w:val="none" w:sz="0" w:space="0" w:color="auto"/>
                                  </w:divBdr>
                                </w:div>
                                <w:div w:id="997346369">
                                  <w:marLeft w:val="0"/>
                                  <w:marRight w:val="0"/>
                                  <w:marTop w:val="0"/>
                                  <w:marBottom w:val="0"/>
                                  <w:divBdr>
                                    <w:top w:val="none" w:sz="0" w:space="0" w:color="auto"/>
                                    <w:left w:val="none" w:sz="0" w:space="0" w:color="auto"/>
                                    <w:bottom w:val="none" w:sz="0" w:space="0" w:color="auto"/>
                                    <w:right w:val="none" w:sz="0" w:space="0" w:color="auto"/>
                                  </w:divBdr>
                                  <w:divsChild>
                                    <w:div w:id="1703744995">
                                      <w:marLeft w:val="0"/>
                                      <w:marRight w:val="0"/>
                                      <w:marTop w:val="0"/>
                                      <w:marBottom w:val="0"/>
                                      <w:divBdr>
                                        <w:top w:val="none" w:sz="0" w:space="0" w:color="auto"/>
                                        <w:left w:val="none" w:sz="0" w:space="0" w:color="auto"/>
                                        <w:bottom w:val="none" w:sz="0" w:space="0" w:color="auto"/>
                                        <w:right w:val="none" w:sz="0" w:space="0" w:color="auto"/>
                                      </w:divBdr>
                                      <w:divsChild>
                                        <w:div w:id="546721607">
                                          <w:marLeft w:val="0"/>
                                          <w:marRight w:val="0"/>
                                          <w:marTop w:val="0"/>
                                          <w:marBottom w:val="0"/>
                                          <w:divBdr>
                                            <w:top w:val="none" w:sz="0" w:space="0" w:color="auto"/>
                                            <w:left w:val="none" w:sz="0" w:space="0" w:color="auto"/>
                                            <w:bottom w:val="none" w:sz="0" w:space="0" w:color="auto"/>
                                            <w:right w:val="none" w:sz="0" w:space="0" w:color="auto"/>
                                          </w:divBdr>
                                          <w:divsChild>
                                            <w:div w:id="212981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5476670">
      <w:bodyDiv w:val="1"/>
      <w:marLeft w:val="0"/>
      <w:marRight w:val="0"/>
      <w:marTop w:val="0"/>
      <w:marBottom w:val="0"/>
      <w:divBdr>
        <w:top w:val="none" w:sz="0" w:space="0" w:color="auto"/>
        <w:left w:val="none" w:sz="0" w:space="0" w:color="auto"/>
        <w:bottom w:val="none" w:sz="0" w:space="0" w:color="auto"/>
        <w:right w:val="none" w:sz="0" w:space="0" w:color="auto"/>
      </w:divBdr>
      <w:divsChild>
        <w:div w:id="770008737">
          <w:marLeft w:val="0"/>
          <w:marRight w:val="0"/>
          <w:marTop w:val="0"/>
          <w:marBottom w:val="0"/>
          <w:divBdr>
            <w:top w:val="none" w:sz="0" w:space="0" w:color="auto"/>
            <w:left w:val="none" w:sz="0" w:space="0" w:color="auto"/>
            <w:bottom w:val="none" w:sz="0" w:space="0" w:color="auto"/>
            <w:right w:val="none" w:sz="0" w:space="0" w:color="auto"/>
          </w:divBdr>
          <w:divsChild>
            <w:div w:id="494615706">
              <w:marLeft w:val="0"/>
              <w:marRight w:val="0"/>
              <w:marTop w:val="0"/>
              <w:marBottom w:val="0"/>
              <w:divBdr>
                <w:top w:val="none" w:sz="0" w:space="0" w:color="auto"/>
                <w:left w:val="none" w:sz="0" w:space="0" w:color="auto"/>
                <w:bottom w:val="none" w:sz="0" w:space="0" w:color="auto"/>
                <w:right w:val="none" w:sz="0" w:space="0" w:color="auto"/>
              </w:divBdr>
            </w:div>
            <w:div w:id="1929607855">
              <w:marLeft w:val="0"/>
              <w:marRight w:val="0"/>
              <w:marTop w:val="0"/>
              <w:marBottom w:val="0"/>
              <w:divBdr>
                <w:top w:val="none" w:sz="0" w:space="0" w:color="auto"/>
                <w:left w:val="none" w:sz="0" w:space="0" w:color="auto"/>
                <w:bottom w:val="none" w:sz="0" w:space="0" w:color="auto"/>
                <w:right w:val="none" w:sz="0" w:space="0" w:color="auto"/>
              </w:divBdr>
              <w:divsChild>
                <w:div w:id="1660964946">
                  <w:marLeft w:val="0"/>
                  <w:marRight w:val="0"/>
                  <w:marTop w:val="0"/>
                  <w:marBottom w:val="0"/>
                  <w:divBdr>
                    <w:top w:val="none" w:sz="0" w:space="0" w:color="auto"/>
                    <w:left w:val="none" w:sz="0" w:space="0" w:color="auto"/>
                    <w:bottom w:val="none" w:sz="0" w:space="0" w:color="auto"/>
                    <w:right w:val="none" w:sz="0" w:space="0" w:color="auto"/>
                  </w:divBdr>
                  <w:divsChild>
                    <w:div w:id="2143569341">
                      <w:marLeft w:val="0"/>
                      <w:marRight w:val="0"/>
                      <w:marTop w:val="0"/>
                      <w:marBottom w:val="0"/>
                      <w:divBdr>
                        <w:top w:val="none" w:sz="0" w:space="0" w:color="auto"/>
                        <w:left w:val="none" w:sz="0" w:space="0" w:color="auto"/>
                        <w:bottom w:val="none" w:sz="0" w:space="0" w:color="auto"/>
                        <w:right w:val="none" w:sz="0" w:space="0" w:color="auto"/>
                      </w:divBdr>
                    </w:div>
                    <w:div w:id="1254633618">
                      <w:marLeft w:val="0"/>
                      <w:marRight w:val="0"/>
                      <w:marTop w:val="0"/>
                      <w:marBottom w:val="0"/>
                      <w:divBdr>
                        <w:top w:val="none" w:sz="0" w:space="0" w:color="auto"/>
                        <w:left w:val="none" w:sz="0" w:space="0" w:color="auto"/>
                        <w:bottom w:val="none" w:sz="0" w:space="0" w:color="auto"/>
                        <w:right w:val="none" w:sz="0" w:space="0" w:color="auto"/>
                      </w:divBdr>
                      <w:divsChild>
                        <w:div w:id="1616209048">
                          <w:marLeft w:val="0"/>
                          <w:marRight w:val="0"/>
                          <w:marTop w:val="0"/>
                          <w:marBottom w:val="0"/>
                          <w:divBdr>
                            <w:top w:val="none" w:sz="0" w:space="0" w:color="auto"/>
                            <w:left w:val="none" w:sz="0" w:space="0" w:color="auto"/>
                            <w:bottom w:val="none" w:sz="0" w:space="0" w:color="auto"/>
                            <w:right w:val="none" w:sz="0" w:space="0" w:color="auto"/>
                          </w:divBdr>
                          <w:divsChild>
                            <w:div w:id="1024090692">
                              <w:marLeft w:val="0"/>
                              <w:marRight w:val="0"/>
                              <w:marTop w:val="0"/>
                              <w:marBottom w:val="0"/>
                              <w:divBdr>
                                <w:top w:val="none" w:sz="0" w:space="0" w:color="auto"/>
                                <w:left w:val="none" w:sz="0" w:space="0" w:color="auto"/>
                                <w:bottom w:val="none" w:sz="0" w:space="0" w:color="auto"/>
                                <w:right w:val="none" w:sz="0" w:space="0" w:color="auto"/>
                              </w:divBdr>
                              <w:divsChild>
                                <w:div w:id="204368834">
                                  <w:marLeft w:val="0"/>
                                  <w:marRight w:val="0"/>
                                  <w:marTop w:val="0"/>
                                  <w:marBottom w:val="0"/>
                                  <w:divBdr>
                                    <w:top w:val="none" w:sz="0" w:space="0" w:color="auto"/>
                                    <w:left w:val="none" w:sz="0" w:space="0" w:color="auto"/>
                                    <w:bottom w:val="none" w:sz="0" w:space="0" w:color="auto"/>
                                    <w:right w:val="none" w:sz="0" w:space="0" w:color="auto"/>
                                  </w:divBdr>
                                </w:div>
                                <w:div w:id="313992459">
                                  <w:marLeft w:val="0"/>
                                  <w:marRight w:val="0"/>
                                  <w:marTop w:val="0"/>
                                  <w:marBottom w:val="0"/>
                                  <w:divBdr>
                                    <w:top w:val="none" w:sz="0" w:space="0" w:color="auto"/>
                                    <w:left w:val="none" w:sz="0" w:space="0" w:color="auto"/>
                                    <w:bottom w:val="none" w:sz="0" w:space="0" w:color="auto"/>
                                    <w:right w:val="none" w:sz="0" w:space="0" w:color="auto"/>
                                  </w:divBdr>
                                </w:div>
                                <w:div w:id="845247666">
                                  <w:marLeft w:val="0"/>
                                  <w:marRight w:val="0"/>
                                  <w:marTop w:val="0"/>
                                  <w:marBottom w:val="0"/>
                                  <w:divBdr>
                                    <w:top w:val="none" w:sz="0" w:space="0" w:color="auto"/>
                                    <w:left w:val="none" w:sz="0" w:space="0" w:color="auto"/>
                                    <w:bottom w:val="none" w:sz="0" w:space="0" w:color="auto"/>
                                    <w:right w:val="none" w:sz="0" w:space="0" w:color="auto"/>
                                  </w:divBdr>
                                </w:div>
                                <w:div w:id="13844608">
                                  <w:marLeft w:val="0"/>
                                  <w:marRight w:val="0"/>
                                  <w:marTop w:val="0"/>
                                  <w:marBottom w:val="0"/>
                                  <w:divBdr>
                                    <w:top w:val="none" w:sz="0" w:space="0" w:color="auto"/>
                                    <w:left w:val="none" w:sz="0" w:space="0" w:color="auto"/>
                                    <w:bottom w:val="none" w:sz="0" w:space="0" w:color="auto"/>
                                    <w:right w:val="none" w:sz="0" w:space="0" w:color="auto"/>
                                  </w:divBdr>
                                </w:div>
                                <w:div w:id="259267323">
                                  <w:marLeft w:val="0"/>
                                  <w:marRight w:val="0"/>
                                  <w:marTop w:val="0"/>
                                  <w:marBottom w:val="0"/>
                                  <w:divBdr>
                                    <w:top w:val="none" w:sz="0" w:space="0" w:color="auto"/>
                                    <w:left w:val="none" w:sz="0" w:space="0" w:color="auto"/>
                                    <w:bottom w:val="none" w:sz="0" w:space="0" w:color="auto"/>
                                    <w:right w:val="none" w:sz="0" w:space="0" w:color="auto"/>
                                  </w:divBdr>
                                </w:div>
                                <w:div w:id="308677418">
                                  <w:marLeft w:val="0"/>
                                  <w:marRight w:val="0"/>
                                  <w:marTop w:val="0"/>
                                  <w:marBottom w:val="0"/>
                                  <w:divBdr>
                                    <w:top w:val="none" w:sz="0" w:space="0" w:color="auto"/>
                                    <w:left w:val="none" w:sz="0" w:space="0" w:color="auto"/>
                                    <w:bottom w:val="none" w:sz="0" w:space="0" w:color="auto"/>
                                    <w:right w:val="none" w:sz="0" w:space="0" w:color="auto"/>
                                  </w:divBdr>
                                </w:div>
                                <w:div w:id="1265114986">
                                  <w:marLeft w:val="0"/>
                                  <w:marRight w:val="0"/>
                                  <w:marTop w:val="0"/>
                                  <w:marBottom w:val="0"/>
                                  <w:divBdr>
                                    <w:top w:val="none" w:sz="0" w:space="0" w:color="auto"/>
                                    <w:left w:val="none" w:sz="0" w:space="0" w:color="auto"/>
                                    <w:bottom w:val="none" w:sz="0" w:space="0" w:color="auto"/>
                                    <w:right w:val="none" w:sz="0" w:space="0" w:color="auto"/>
                                  </w:divBdr>
                                  <w:divsChild>
                                    <w:div w:id="695156075">
                                      <w:marLeft w:val="0"/>
                                      <w:marRight w:val="0"/>
                                      <w:marTop w:val="0"/>
                                      <w:marBottom w:val="0"/>
                                      <w:divBdr>
                                        <w:top w:val="none" w:sz="0" w:space="0" w:color="auto"/>
                                        <w:left w:val="none" w:sz="0" w:space="0" w:color="auto"/>
                                        <w:bottom w:val="none" w:sz="0" w:space="0" w:color="auto"/>
                                        <w:right w:val="none" w:sz="0" w:space="0" w:color="auto"/>
                                      </w:divBdr>
                                      <w:divsChild>
                                        <w:div w:id="673917976">
                                          <w:marLeft w:val="0"/>
                                          <w:marRight w:val="0"/>
                                          <w:marTop w:val="0"/>
                                          <w:marBottom w:val="0"/>
                                          <w:divBdr>
                                            <w:top w:val="none" w:sz="0" w:space="0" w:color="auto"/>
                                            <w:left w:val="none" w:sz="0" w:space="0" w:color="auto"/>
                                            <w:bottom w:val="none" w:sz="0" w:space="0" w:color="auto"/>
                                            <w:right w:val="none" w:sz="0" w:space="0" w:color="auto"/>
                                          </w:divBdr>
                                          <w:divsChild>
                                            <w:div w:id="175042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tender.rana@phdcci.in" TargetMode="External"/><Relationship Id="rId3" Type="http://schemas.openxmlformats.org/officeDocument/2006/relationships/settings" Target="settings.xml"/><Relationship Id="rId7" Type="http://schemas.openxmlformats.org/officeDocument/2006/relationships/hyperlink" Target="https://rzp.io/l/RfBQCkT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w4xneUdIc5uLzUn5CLLJ5VlqDs4s6fg7/view?usp=share_lin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cid:image003.jpg@01D686B5.825B9190"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Jitender Rana</dc:creator>
  <cp:keywords/>
  <dc:description/>
  <cp:lastModifiedBy>Karan mehra</cp:lastModifiedBy>
  <cp:revision>3</cp:revision>
  <dcterms:created xsi:type="dcterms:W3CDTF">2022-12-21T11:05:00Z</dcterms:created>
  <dcterms:modified xsi:type="dcterms:W3CDTF">2022-12-21T11:05:00Z</dcterms:modified>
</cp:coreProperties>
</file>